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77AA76" w14:textId="69AB96A9" w:rsidR="00C33BC2" w:rsidRPr="004D40E2" w:rsidRDefault="00DF6BAC" w:rsidP="008851C1">
      <w:pPr>
        <w:spacing w:line="480" w:lineRule="exact"/>
        <w:jc w:val="center"/>
        <w:rPr>
          <w:rFonts w:ascii="Arial" w:eastAsia="標楷體" w:hAnsi="Arial" w:cs="Arial"/>
          <w:b/>
          <w:sz w:val="32"/>
          <w:szCs w:val="32"/>
        </w:rPr>
      </w:pPr>
      <w:r w:rsidRPr="004D40E2">
        <w:rPr>
          <w:rFonts w:ascii="Arial" w:eastAsia="標楷體" w:hAnsi="Arial" w:cs="Arial"/>
          <w:b/>
          <w:sz w:val="32"/>
          <w:szCs w:val="32"/>
        </w:rPr>
        <w:t>新北市政府</w:t>
      </w:r>
      <w:bookmarkStart w:id="0" w:name="_GoBack"/>
      <w:r w:rsidR="004A16A6" w:rsidRPr="004D40E2">
        <w:rPr>
          <w:rFonts w:ascii="Arial" w:eastAsia="標楷體" w:hAnsi="Arial" w:cs="Arial"/>
          <w:b/>
          <w:sz w:val="32"/>
          <w:szCs w:val="32"/>
        </w:rPr>
        <w:t>教育局</w:t>
      </w:r>
      <w:r w:rsidR="00F05567" w:rsidRPr="004D40E2">
        <w:rPr>
          <w:rFonts w:ascii="Arial" w:eastAsia="標楷體" w:hAnsi="Arial" w:cs="Arial"/>
          <w:b/>
          <w:sz w:val="32"/>
          <w:szCs w:val="32"/>
        </w:rPr>
        <w:t>簡化</w:t>
      </w:r>
      <w:r w:rsidR="00D61AC7" w:rsidRPr="004D40E2">
        <w:rPr>
          <w:rFonts w:ascii="Arial" w:eastAsia="標楷體" w:hAnsi="Arial" w:cs="Arial"/>
          <w:b/>
          <w:sz w:val="32"/>
          <w:szCs w:val="32"/>
        </w:rPr>
        <w:t>經費</w:t>
      </w:r>
      <w:r w:rsidR="00F4139B" w:rsidRPr="004D40E2">
        <w:rPr>
          <w:rFonts w:ascii="Arial" w:eastAsia="標楷體" w:hAnsi="Arial" w:cs="Arial"/>
          <w:b/>
          <w:sz w:val="32"/>
          <w:szCs w:val="32"/>
        </w:rPr>
        <w:t>支付程序</w:t>
      </w:r>
      <w:r w:rsidR="00A51FFA" w:rsidRPr="004D40E2">
        <w:rPr>
          <w:rFonts w:ascii="Arial" w:eastAsia="標楷體" w:hAnsi="Arial" w:cs="Arial"/>
          <w:b/>
          <w:sz w:val="32"/>
          <w:szCs w:val="32"/>
        </w:rPr>
        <w:t>提升行政效率計畫</w:t>
      </w:r>
    </w:p>
    <w:bookmarkEnd w:id="0"/>
    <w:p w14:paraId="2BD31A61" w14:textId="705CA54A" w:rsidR="00E6267A" w:rsidRDefault="00E6267A" w:rsidP="008851C1">
      <w:pPr>
        <w:spacing w:line="480" w:lineRule="exact"/>
        <w:jc w:val="right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30405E">
        <w:rPr>
          <w:rFonts w:ascii="Arial" w:eastAsia="標楷體" w:hAnsi="Arial" w:cs="Arial"/>
          <w:color w:val="000000" w:themeColor="text1"/>
          <w:sz w:val="28"/>
          <w:szCs w:val="28"/>
        </w:rPr>
        <w:t>中華民國</w:t>
      </w:r>
      <w:r w:rsidR="00E70F37" w:rsidRPr="0030405E">
        <w:rPr>
          <w:rFonts w:ascii="Arial" w:eastAsia="標楷體" w:hAnsi="Arial" w:cs="Arial" w:hint="eastAsia"/>
          <w:color w:val="000000" w:themeColor="text1"/>
          <w:sz w:val="28"/>
          <w:szCs w:val="28"/>
        </w:rPr>
        <w:t>1</w:t>
      </w:r>
      <w:r w:rsidR="00E70F37" w:rsidRPr="0030405E">
        <w:rPr>
          <w:rFonts w:ascii="Arial" w:eastAsia="標楷體" w:hAnsi="Arial" w:cs="Arial"/>
          <w:color w:val="000000" w:themeColor="text1"/>
          <w:sz w:val="28"/>
          <w:szCs w:val="28"/>
        </w:rPr>
        <w:t>10</w:t>
      </w:r>
      <w:r w:rsidRPr="0030405E">
        <w:rPr>
          <w:rFonts w:ascii="Arial" w:eastAsia="標楷體" w:hAnsi="Arial" w:cs="Arial"/>
          <w:color w:val="000000" w:themeColor="text1"/>
          <w:sz w:val="28"/>
          <w:szCs w:val="28"/>
        </w:rPr>
        <w:t>年</w:t>
      </w:r>
      <w:r w:rsidR="00E70F37" w:rsidRPr="0030405E">
        <w:rPr>
          <w:rFonts w:ascii="Arial" w:eastAsia="標楷體" w:hAnsi="Arial" w:cs="Arial" w:hint="eastAsia"/>
          <w:color w:val="000000" w:themeColor="text1"/>
          <w:sz w:val="28"/>
          <w:szCs w:val="28"/>
        </w:rPr>
        <w:t>1</w:t>
      </w:r>
      <w:r w:rsidR="00E70F37" w:rsidRPr="0030405E">
        <w:rPr>
          <w:rFonts w:ascii="Arial" w:eastAsia="標楷體" w:hAnsi="Arial" w:cs="Arial"/>
          <w:color w:val="000000" w:themeColor="text1"/>
          <w:sz w:val="28"/>
          <w:szCs w:val="28"/>
        </w:rPr>
        <w:t>0</w:t>
      </w:r>
      <w:r w:rsidRPr="0030405E">
        <w:rPr>
          <w:rFonts w:ascii="Arial" w:eastAsia="標楷體" w:hAnsi="Arial" w:cs="Arial"/>
          <w:color w:val="000000" w:themeColor="text1"/>
          <w:sz w:val="28"/>
          <w:szCs w:val="28"/>
        </w:rPr>
        <w:t>月</w:t>
      </w:r>
      <w:r w:rsidR="00E70F37" w:rsidRPr="0030405E">
        <w:rPr>
          <w:rFonts w:ascii="Arial" w:eastAsia="標楷體" w:hAnsi="Arial" w:cs="Arial" w:hint="eastAsia"/>
          <w:color w:val="000000" w:themeColor="text1"/>
          <w:sz w:val="28"/>
          <w:szCs w:val="28"/>
        </w:rPr>
        <w:t>2</w:t>
      </w:r>
      <w:r w:rsidR="00E70F37" w:rsidRPr="0030405E">
        <w:rPr>
          <w:rFonts w:ascii="Arial" w:eastAsia="標楷體" w:hAnsi="Arial" w:cs="Arial"/>
          <w:color w:val="000000" w:themeColor="text1"/>
          <w:sz w:val="28"/>
          <w:szCs w:val="28"/>
        </w:rPr>
        <w:t>1</w:t>
      </w:r>
      <w:r w:rsidRPr="0030405E">
        <w:rPr>
          <w:rFonts w:ascii="Arial" w:eastAsia="標楷體" w:hAnsi="Arial" w:cs="Arial"/>
          <w:color w:val="000000" w:themeColor="text1"/>
          <w:sz w:val="28"/>
          <w:szCs w:val="28"/>
        </w:rPr>
        <w:t>日</w:t>
      </w:r>
      <w:r w:rsidR="004A16A6" w:rsidRPr="0030405E">
        <w:rPr>
          <w:rFonts w:ascii="Arial" w:eastAsia="標楷體" w:hAnsi="Arial" w:cs="Arial"/>
          <w:color w:val="000000" w:themeColor="text1"/>
          <w:sz w:val="28"/>
          <w:szCs w:val="28"/>
        </w:rPr>
        <w:t>訂定</w:t>
      </w:r>
    </w:p>
    <w:p w14:paraId="489161C6" w14:textId="194949BD" w:rsidR="00AB072A" w:rsidRDefault="00AB072A" w:rsidP="00AB072A">
      <w:pPr>
        <w:spacing w:line="480" w:lineRule="exact"/>
        <w:jc w:val="right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30405E">
        <w:rPr>
          <w:rFonts w:ascii="Arial" w:eastAsia="標楷體" w:hAnsi="Arial" w:cs="Arial"/>
          <w:color w:val="000000" w:themeColor="text1"/>
          <w:sz w:val="28"/>
          <w:szCs w:val="28"/>
        </w:rPr>
        <w:t>中華民國</w:t>
      </w:r>
      <w:r>
        <w:rPr>
          <w:rFonts w:ascii="Arial" w:eastAsia="標楷體" w:hAnsi="Arial" w:cs="Arial"/>
          <w:color w:val="000000" w:themeColor="text1"/>
          <w:sz w:val="28"/>
          <w:szCs w:val="28"/>
        </w:rPr>
        <w:t>111</w:t>
      </w:r>
      <w:r w:rsidRPr="0030405E">
        <w:rPr>
          <w:rFonts w:ascii="Arial" w:eastAsia="標楷體" w:hAnsi="Arial" w:cs="Arial"/>
          <w:color w:val="000000" w:themeColor="text1"/>
          <w:sz w:val="28"/>
          <w:szCs w:val="28"/>
        </w:rPr>
        <w:t>年</w:t>
      </w:r>
      <w:r w:rsidR="004F01F7">
        <w:rPr>
          <w:rFonts w:ascii="Arial" w:eastAsia="標楷體" w:hAnsi="Arial" w:cs="Arial" w:hint="eastAsia"/>
          <w:color w:val="000000" w:themeColor="text1"/>
          <w:sz w:val="28"/>
          <w:szCs w:val="28"/>
        </w:rPr>
        <w:t>06</w:t>
      </w:r>
      <w:r w:rsidRPr="0030405E">
        <w:rPr>
          <w:rFonts w:ascii="Arial" w:eastAsia="標楷體" w:hAnsi="Arial" w:cs="Arial"/>
          <w:color w:val="000000" w:themeColor="text1"/>
          <w:sz w:val="28"/>
          <w:szCs w:val="28"/>
        </w:rPr>
        <w:t>月</w:t>
      </w:r>
      <w:r w:rsidR="004F01F7">
        <w:rPr>
          <w:rFonts w:ascii="Arial" w:eastAsia="標楷體" w:hAnsi="Arial" w:cs="Arial" w:hint="eastAsia"/>
          <w:color w:val="000000" w:themeColor="text1"/>
          <w:sz w:val="28"/>
          <w:szCs w:val="28"/>
        </w:rPr>
        <w:t>2</w:t>
      </w:r>
      <w:r w:rsidR="00285C93">
        <w:rPr>
          <w:rFonts w:ascii="Arial" w:eastAsia="標楷體" w:hAnsi="Arial" w:cs="Arial"/>
          <w:color w:val="000000" w:themeColor="text1"/>
          <w:sz w:val="28"/>
          <w:szCs w:val="28"/>
        </w:rPr>
        <w:t>9</w:t>
      </w:r>
      <w:r w:rsidRPr="0030405E">
        <w:rPr>
          <w:rFonts w:ascii="Arial" w:eastAsia="標楷體" w:hAnsi="Arial" w:cs="Arial"/>
          <w:color w:val="000000" w:themeColor="text1"/>
          <w:sz w:val="28"/>
          <w:szCs w:val="28"/>
        </w:rPr>
        <w:t>日</w:t>
      </w:r>
      <w:r>
        <w:rPr>
          <w:rFonts w:ascii="Arial" w:eastAsia="標楷體" w:hAnsi="Arial" w:cs="Arial" w:hint="eastAsia"/>
          <w:color w:val="000000" w:themeColor="text1"/>
          <w:sz w:val="28"/>
          <w:szCs w:val="28"/>
        </w:rPr>
        <w:t>修</w:t>
      </w:r>
      <w:r w:rsidRPr="0030405E">
        <w:rPr>
          <w:rFonts w:ascii="Arial" w:eastAsia="標楷體" w:hAnsi="Arial" w:cs="Arial"/>
          <w:color w:val="000000" w:themeColor="text1"/>
          <w:sz w:val="28"/>
          <w:szCs w:val="28"/>
        </w:rPr>
        <w:t>定</w:t>
      </w:r>
    </w:p>
    <w:p w14:paraId="4206D384" w14:textId="40AADC22" w:rsidR="004544C7" w:rsidRPr="00CB3E1F" w:rsidRDefault="0089336D" w:rsidP="00CB3E1F">
      <w:pPr>
        <w:pStyle w:val="Standard"/>
        <w:numPr>
          <w:ilvl w:val="0"/>
          <w:numId w:val="14"/>
        </w:numPr>
        <w:spacing w:line="480" w:lineRule="exact"/>
        <w:ind w:left="560" w:hangingChars="200" w:hanging="56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</w:rPr>
        <w:t>新北市政府教育局（以下簡稱本局）為</w:t>
      </w:r>
      <w:r w:rsidR="00512D22" w:rsidRPr="003D3B4C">
        <w:rPr>
          <w:rFonts w:ascii="Arial" w:eastAsia="標楷體" w:hAnsi="Arial" w:cs="Arial" w:hint="eastAsia"/>
          <w:sz w:val="28"/>
          <w:szCs w:val="28"/>
        </w:rPr>
        <w:t>加速公款支付時效</w:t>
      </w:r>
      <w:r w:rsidRPr="003D3B4C">
        <w:rPr>
          <w:rFonts w:ascii="Arial" w:eastAsia="標楷體" w:hAnsi="Arial" w:cs="Arial"/>
          <w:sz w:val="28"/>
          <w:szCs w:val="28"/>
        </w:rPr>
        <w:t>，</w:t>
      </w:r>
      <w:r w:rsidR="00CB3E1F" w:rsidRPr="00CB3E1F">
        <w:rPr>
          <w:rFonts w:ascii="Arial" w:eastAsia="標楷體" w:hAnsi="Arial" w:cs="Arial" w:hint="eastAsia"/>
          <w:sz w:val="28"/>
          <w:szCs w:val="28"/>
        </w:rPr>
        <w:t>精進簡化經費報支程序，落實本局內部單位間之權責分工，</w:t>
      </w:r>
      <w:r w:rsidR="00CB3E1F">
        <w:rPr>
          <w:rFonts w:ascii="Arial" w:eastAsia="標楷體" w:hAnsi="Arial" w:cs="Arial" w:hint="eastAsia"/>
          <w:sz w:val="28"/>
          <w:szCs w:val="28"/>
        </w:rPr>
        <w:t>以提升行政效率</w:t>
      </w:r>
      <w:r w:rsidR="00CB3E1F">
        <w:rPr>
          <w:rFonts w:ascii="新細明體" w:eastAsia="新細明體" w:hAnsi="新細明體" w:cs="Arial" w:hint="eastAsia"/>
          <w:sz w:val="28"/>
          <w:szCs w:val="28"/>
        </w:rPr>
        <w:t>，</w:t>
      </w:r>
      <w:r w:rsidRPr="00CB3E1F">
        <w:rPr>
          <w:rFonts w:ascii="Arial" w:eastAsia="標楷體" w:hAnsi="Arial" w:cs="Arial"/>
          <w:sz w:val="28"/>
          <w:szCs w:val="28"/>
        </w:rPr>
        <w:t>特訂定本</w:t>
      </w:r>
      <w:r w:rsidR="00C97677" w:rsidRPr="00CB3E1F">
        <w:rPr>
          <w:rFonts w:ascii="Arial" w:eastAsia="標楷體" w:hAnsi="Arial" w:cs="Arial"/>
          <w:sz w:val="28"/>
          <w:szCs w:val="28"/>
        </w:rPr>
        <w:t>計畫</w:t>
      </w:r>
      <w:r w:rsidRPr="00CB3E1F">
        <w:rPr>
          <w:rFonts w:ascii="Arial" w:eastAsia="標楷體" w:hAnsi="Arial" w:cs="Arial"/>
          <w:sz w:val="28"/>
          <w:szCs w:val="28"/>
        </w:rPr>
        <w:t>。</w:t>
      </w:r>
    </w:p>
    <w:p w14:paraId="4BB691C2" w14:textId="15F60E57" w:rsidR="004544C7" w:rsidRPr="003D3B4C" w:rsidRDefault="00C76C0B" w:rsidP="008851C1">
      <w:pPr>
        <w:pStyle w:val="Standard"/>
        <w:numPr>
          <w:ilvl w:val="0"/>
          <w:numId w:val="14"/>
        </w:numPr>
        <w:spacing w:line="480" w:lineRule="exact"/>
        <w:ind w:left="560" w:hangingChars="200" w:hanging="560"/>
        <w:jc w:val="both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</w:rPr>
        <w:t>本</w:t>
      </w:r>
      <w:r w:rsidR="00C97677" w:rsidRPr="003D3B4C">
        <w:rPr>
          <w:rFonts w:ascii="Arial" w:eastAsia="標楷體" w:hAnsi="Arial" w:cs="Arial"/>
          <w:sz w:val="28"/>
          <w:szCs w:val="28"/>
        </w:rPr>
        <w:t>計畫</w:t>
      </w:r>
      <w:r w:rsidR="004544C7" w:rsidRPr="003D3B4C">
        <w:rPr>
          <w:rFonts w:ascii="Arial" w:eastAsia="標楷體" w:hAnsi="Arial" w:cs="Arial"/>
          <w:sz w:val="28"/>
          <w:szCs w:val="28"/>
        </w:rPr>
        <w:t>所</w:t>
      </w:r>
      <w:r w:rsidRPr="003D3B4C">
        <w:rPr>
          <w:rFonts w:ascii="Arial" w:eastAsia="標楷體" w:hAnsi="Arial" w:cs="Arial"/>
          <w:sz w:val="28"/>
          <w:szCs w:val="28"/>
        </w:rPr>
        <w:t>稱</w:t>
      </w:r>
      <w:r w:rsidR="005E2436" w:rsidRPr="003D3B4C">
        <w:rPr>
          <w:rFonts w:ascii="Arial" w:eastAsia="標楷體" w:hAnsi="Arial" w:cs="Arial"/>
          <w:sz w:val="28"/>
          <w:szCs w:val="28"/>
        </w:rPr>
        <w:t>支出</w:t>
      </w:r>
      <w:r w:rsidRPr="003D3B4C">
        <w:rPr>
          <w:rFonts w:ascii="Arial" w:eastAsia="標楷體" w:hAnsi="Arial" w:cs="Arial"/>
          <w:sz w:val="28"/>
          <w:szCs w:val="28"/>
        </w:rPr>
        <w:t>憑證，係指</w:t>
      </w:r>
      <w:r w:rsidR="005E2436" w:rsidRPr="003D3B4C">
        <w:rPr>
          <w:rFonts w:ascii="Arial" w:eastAsia="標楷體" w:hAnsi="Arial" w:cs="Arial"/>
          <w:sz w:val="28"/>
          <w:szCs w:val="28"/>
        </w:rPr>
        <w:t>證明支付事實所取得之收據、統一發票、表單或其他可資證明書據</w:t>
      </w:r>
      <w:r w:rsidR="00A501C9" w:rsidRPr="003D3B4C">
        <w:rPr>
          <w:rFonts w:ascii="Arial" w:eastAsia="標楷體" w:hAnsi="Arial" w:cs="Arial"/>
          <w:sz w:val="28"/>
          <w:szCs w:val="28"/>
        </w:rPr>
        <w:t>，</w:t>
      </w:r>
      <w:r w:rsidRPr="003D3B4C">
        <w:rPr>
          <w:rFonts w:ascii="Arial" w:eastAsia="標楷體" w:hAnsi="Arial" w:cs="Arial"/>
          <w:sz w:val="28"/>
          <w:szCs w:val="28"/>
        </w:rPr>
        <w:t>而作為開立付款憑單</w:t>
      </w:r>
      <w:r w:rsidR="004A4975" w:rsidRPr="003D3B4C">
        <w:rPr>
          <w:rFonts w:ascii="Arial" w:eastAsia="標楷體" w:hAnsi="Arial" w:cs="Arial"/>
          <w:sz w:val="28"/>
          <w:szCs w:val="28"/>
        </w:rPr>
        <w:t>(</w:t>
      </w:r>
      <w:r w:rsidR="004A4975" w:rsidRPr="003D3B4C">
        <w:rPr>
          <w:rFonts w:ascii="Arial" w:eastAsia="標楷體" w:hAnsi="Arial" w:cs="Arial"/>
          <w:sz w:val="28"/>
          <w:szCs w:val="28"/>
        </w:rPr>
        <w:t>支出傳票</w:t>
      </w:r>
      <w:r w:rsidR="004A4975" w:rsidRPr="003D3B4C">
        <w:rPr>
          <w:rFonts w:ascii="Arial" w:eastAsia="標楷體" w:hAnsi="Arial" w:cs="Arial"/>
          <w:sz w:val="28"/>
          <w:szCs w:val="28"/>
        </w:rPr>
        <w:t>)</w:t>
      </w:r>
      <w:r w:rsidRPr="003D3B4C">
        <w:rPr>
          <w:rFonts w:ascii="Arial" w:eastAsia="標楷體" w:hAnsi="Arial" w:cs="Arial"/>
          <w:sz w:val="28"/>
          <w:szCs w:val="28"/>
        </w:rPr>
        <w:t>所根據之憑證。</w:t>
      </w:r>
    </w:p>
    <w:p w14:paraId="1AF98226" w14:textId="50FE88A0" w:rsidR="004544C7" w:rsidRPr="003D3B4C" w:rsidRDefault="00E56782" w:rsidP="008851C1">
      <w:pPr>
        <w:pStyle w:val="Standard"/>
        <w:numPr>
          <w:ilvl w:val="0"/>
          <w:numId w:val="14"/>
        </w:numPr>
        <w:spacing w:line="480" w:lineRule="exact"/>
        <w:ind w:left="560" w:hangingChars="200" w:hanging="56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</w:rPr>
        <w:t>員工申請支付款項，提出憑證核銷之人員，應本誠信原則</w:t>
      </w:r>
      <w:r w:rsidR="00C76C0B" w:rsidRPr="003D3B4C">
        <w:rPr>
          <w:rFonts w:ascii="Arial" w:eastAsia="標楷體" w:hAnsi="Arial" w:cs="Arial"/>
          <w:sz w:val="28"/>
          <w:szCs w:val="28"/>
        </w:rPr>
        <w:t>對所提出</w:t>
      </w:r>
      <w:r w:rsidR="00047110" w:rsidRPr="003D3B4C">
        <w:rPr>
          <w:rFonts w:ascii="Arial" w:eastAsia="標楷體" w:hAnsi="Arial" w:cs="Arial"/>
          <w:sz w:val="28"/>
          <w:szCs w:val="28"/>
        </w:rPr>
        <w:t>支出</w:t>
      </w:r>
      <w:r w:rsidR="00C76C0B" w:rsidRPr="003D3B4C">
        <w:rPr>
          <w:rFonts w:ascii="Arial" w:eastAsia="標楷體" w:hAnsi="Arial" w:cs="Arial"/>
          <w:sz w:val="28"/>
          <w:szCs w:val="28"/>
        </w:rPr>
        <w:t>憑證之支付事實真實性負責</w:t>
      </w:r>
      <w:r w:rsidR="004544C7" w:rsidRPr="003D3B4C">
        <w:rPr>
          <w:rFonts w:ascii="Arial" w:eastAsia="標楷體" w:hAnsi="Arial" w:cs="Arial"/>
          <w:sz w:val="28"/>
          <w:szCs w:val="28"/>
        </w:rPr>
        <w:t>，不實者應負相關責任。</w:t>
      </w:r>
    </w:p>
    <w:p w14:paraId="6D3477EA" w14:textId="2897ACCA" w:rsidR="009A24ED" w:rsidRPr="003D3B4C" w:rsidRDefault="009A24ED" w:rsidP="008851C1">
      <w:pPr>
        <w:pStyle w:val="Standard"/>
        <w:numPr>
          <w:ilvl w:val="0"/>
          <w:numId w:val="14"/>
        </w:numPr>
        <w:spacing w:line="480" w:lineRule="exact"/>
        <w:ind w:left="560" w:hangingChars="200" w:hanging="56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</w:rPr>
        <w:t>經費報支程序簡化</w:t>
      </w:r>
      <w:r w:rsidR="00F737C1">
        <w:rPr>
          <w:rFonts w:ascii="標楷體" w:eastAsia="標楷體" w:hAnsi="標楷體" w:cs="Arial" w:hint="eastAsia"/>
          <w:sz w:val="28"/>
          <w:szCs w:val="28"/>
        </w:rPr>
        <w:t>：</w:t>
      </w:r>
    </w:p>
    <w:p w14:paraId="4AD61134" w14:textId="5E32E250" w:rsidR="00810CB1" w:rsidRPr="00333053" w:rsidRDefault="00810CB1" w:rsidP="00333053">
      <w:pPr>
        <w:pStyle w:val="a3"/>
        <w:numPr>
          <w:ilvl w:val="0"/>
          <w:numId w:val="3"/>
        </w:numPr>
        <w:adjustRightInd w:val="0"/>
        <w:spacing w:line="480" w:lineRule="exact"/>
        <w:ind w:left="1040" w:hangingChars="200" w:hanging="560"/>
        <w:jc w:val="both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333053">
        <w:rPr>
          <w:rFonts w:ascii="Arial" w:eastAsia="標楷體" w:hAnsi="Arial" w:cs="Arial"/>
          <w:color w:val="000000" w:themeColor="text1"/>
          <w:sz w:val="28"/>
          <w:szCs w:val="28"/>
        </w:rPr>
        <w:t>核定</w:t>
      </w:r>
      <w:r w:rsidR="005573B5">
        <w:rPr>
          <w:rFonts w:ascii="Arial" w:eastAsia="標楷體" w:hAnsi="Arial" w:cs="Arial" w:hint="eastAsia"/>
          <w:color w:val="000000" w:themeColor="text1"/>
          <w:sz w:val="28"/>
          <w:szCs w:val="28"/>
        </w:rPr>
        <w:t>市屬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各級學校</w:t>
      </w:r>
      <w:r w:rsidR="00360EEB">
        <w:rPr>
          <w:rFonts w:ascii="Arial" w:eastAsia="標楷體" w:hAnsi="Arial" w:cs="Arial" w:hint="eastAsia"/>
          <w:color w:val="000000" w:themeColor="text1"/>
          <w:sz w:val="28"/>
          <w:szCs w:val="28"/>
        </w:rPr>
        <w:t>(</w:t>
      </w:r>
      <w:r w:rsidR="00360EEB">
        <w:rPr>
          <w:rFonts w:ascii="Arial" w:eastAsia="標楷體" w:hAnsi="Arial" w:cs="Arial" w:hint="eastAsia"/>
          <w:color w:val="000000" w:themeColor="text1"/>
          <w:sz w:val="28"/>
          <w:szCs w:val="28"/>
        </w:rPr>
        <w:t>含</w:t>
      </w:r>
      <w:r w:rsidR="00360EEB">
        <w:rPr>
          <w:rFonts w:ascii="Arial" w:eastAsia="標楷體" w:hAnsi="Arial" w:cs="Arial"/>
          <w:color w:val="000000" w:themeColor="text1"/>
          <w:sz w:val="28"/>
          <w:szCs w:val="28"/>
        </w:rPr>
        <w:t>幼兒園</w:t>
      </w:r>
      <w:r w:rsidR="00360EEB">
        <w:rPr>
          <w:rFonts w:ascii="Arial" w:eastAsia="標楷體" w:hAnsi="Arial" w:cs="Arial" w:hint="eastAsia"/>
          <w:color w:val="000000" w:themeColor="text1"/>
          <w:sz w:val="28"/>
          <w:szCs w:val="28"/>
        </w:rPr>
        <w:t>)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委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(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代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)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辦</w:t>
      </w:r>
      <w:r w:rsidR="00CB3E1F">
        <w:rPr>
          <w:rFonts w:ascii="新細明體" w:eastAsia="新細明體" w:hAnsi="新細明體" w:cs="Arial" w:hint="eastAsia"/>
          <w:color w:val="000000" w:themeColor="text1"/>
          <w:sz w:val="28"/>
          <w:szCs w:val="28"/>
        </w:rPr>
        <w:t>、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補</w:t>
      </w:r>
      <w:r w:rsidR="00CB3E1F">
        <w:rPr>
          <w:rFonts w:ascii="Arial" w:eastAsia="標楷體" w:hAnsi="Arial" w:cs="Arial"/>
          <w:color w:val="000000" w:themeColor="text1"/>
          <w:sz w:val="28"/>
          <w:szCs w:val="28"/>
        </w:rPr>
        <w:t>(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捐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)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助之案件</w:t>
      </w:r>
      <w:r w:rsidR="00CB3E1F">
        <w:rPr>
          <w:rFonts w:ascii="新細明體" w:eastAsia="新細明體" w:hAnsi="新細明體" w:cs="Arial" w:hint="eastAsia"/>
          <w:color w:val="000000" w:themeColor="text1"/>
          <w:sz w:val="28"/>
          <w:szCs w:val="28"/>
        </w:rPr>
        <w:t>，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核定函文或計畫</w:t>
      </w:r>
      <w:r w:rsidRPr="00333053">
        <w:rPr>
          <w:rFonts w:ascii="Arial" w:eastAsia="標楷體" w:hAnsi="Arial" w:cs="Arial"/>
          <w:color w:val="000000" w:themeColor="text1"/>
          <w:sz w:val="28"/>
          <w:szCs w:val="28"/>
        </w:rPr>
        <w:t>已明</w:t>
      </w:r>
      <w:r w:rsidRPr="00CB3E1F">
        <w:rPr>
          <w:rFonts w:ascii="Arial" w:eastAsia="標楷體" w:hAnsi="Arial" w:cs="Arial" w:hint="eastAsia"/>
          <w:color w:val="FF0000"/>
          <w:sz w:val="28"/>
          <w:szCs w:val="28"/>
          <w:u w:val="single"/>
        </w:rPr>
        <w:t>訂</w:t>
      </w:r>
      <w:r w:rsidRPr="00333053">
        <w:rPr>
          <w:rFonts w:ascii="Arial" w:eastAsia="標楷體" w:hAnsi="Arial" w:cs="Arial" w:hint="eastAsia"/>
          <w:color w:val="000000" w:themeColor="text1"/>
          <w:sz w:val="28"/>
          <w:szCs w:val="28"/>
        </w:rPr>
        <w:t>經費</w:t>
      </w:r>
      <w:r w:rsidRPr="00333053">
        <w:rPr>
          <w:rFonts w:ascii="Arial" w:eastAsia="標楷體" w:hAnsi="Arial" w:cs="Arial"/>
          <w:color w:val="000000" w:themeColor="text1"/>
          <w:sz w:val="28"/>
          <w:szCs w:val="28"/>
        </w:rPr>
        <w:t>支用項目、標準</w:t>
      </w:r>
      <w:r w:rsidRPr="00333053">
        <w:rPr>
          <w:rFonts w:ascii="Arial" w:eastAsia="標楷體" w:hAnsi="Arial" w:cs="Arial" w:hint="eastAsia"/>
          <w:color w:val="000000" w:themeColor="text1"/>
          <w:sz w:val="28"/>
          <w:szCs w:val="28"/>
        </w:rPr>
        <w:t>、</w:t>
      </w:r>
      <w:r w:rsidRPr="00333053">
        <w:rPr>
          <w:rFonts w:ascii="Arial" w:eastAsia="標楷體" w:hAnsi="Arial" w:cs="Arial"/>
          <w:color w:val="000000" w:themeColor="text1"/>
          <w:sz w:val="28"/>
          <w:szCs w:val="28"/>
        </w:rPr>
        <w:t>比率，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學校</w:t>
      </w:r>
      <w:proofErr w:type="gramStart"/>
      <w:r w:rsidRPr="00333053">
        <w:rPr>
          <w:rFonts w:ascii="Arial" w:eastAsia="標楷體" w:hAnsi="Arial" w:cs="Arial" w:hint="eastAsia"/>
          <w:color w:val="000000" w:themeColor="text1"/>
          <w:sz w:val="28"/>
          <w:szCs w:val="28"/>
        </w:rPr>
        <w:t>可</w:t>
      </w:r>
      <w:r w:rsidRPr="00333053">
        <w:rPr>
          <w:rFonts w:ascii="Arial" w:eastAsia="標楷體" w:hAnsi="Arial" w:cs="Arial"/>
          <w:color w:val="000000" w:themeColor="text1"/>
          <w:sz w:val="28"/>
          <w:szCs w:val="28"/>
        </w:rPr>
        <w:t>免提送</w:t>
      </w:r>
      <w:proofErr w:type="gramEnd"/>
      <w:r w:rsidRPr="00333053">
        <w:rPr>
          <w:rFonts w:ascii="Arial" w:eastAsia="標楷體" w:hAnsi="Arial" w:cs="Arial"/>
          <w:color w:val="000000" w:themeColor="text1"/>
          <w:sz w:val="28"/>
          <w:szCs w:val="28"/>
        </w:rPr>
        <w:t>經費概算表，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授權</w:t>
      </w:r>
      <w:r w:rsidR="005573B5">
        <w:rPr>
          <w:rFonts w:ascii="Arial" w:eastAsia="標楷體" w:hAnsi="Arial" w:cs="Arial" w:hint="eastAsia"/>
          <w:color w:val="000000" w:themeColor="text1"/>
          <w:sz w:val="28"/>
          <w:szCs w:val="28"/>
        </w:rPr>
        <w:t>學校</w:t>
      </w:r>
      <w:r w:rsidRPr="00333053">
        <w:rPr>
          <w:rFonts w:ascii="Arial" w:eastAsia="標楷體" w:hAnsi="Arial" w:cs="Arial"/>
          <w:color w:val="000000" w:themeColor="text1"/>
          <w:sz w:val="28"/>
          <w:szCs w:val="28"/>
        </w:rPr>
        <w:t>動支</w:t>
      </w:r>
      <w:r w:rsidRPr="00333053">
        <w:rPr>
          <w:rFonts w:ascii="Arial" w:eastAsia="標楷體" w:hAnsi="Arial" w:cs="Arial" w:hint="eastAsia"/>
          <w:color w:val="000000" w:themeColor="text1"/>
          <w:sz w:val="28"/>
          <w:szCs w:val="28"/>
        </w:rPr>
        <w:t>經費</w:t>
      </w:r>
      <w:r w:rsidRPr="00333053">
        <w:rPr>
          <w:rFonts w:ascii="Arial" w:eastAsia="標楷體" w:hAnsi="Arial" w:cs="Arial"/>
          <w:color w:val="000000" w:themeColor="text1"/>
          <w:sz w:val="28"/>
          <w:szCs w:val="28"/>
        </w:rPr>
        <w:t>時依核定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函文或計畫</w:t>
      </w:r>
      <w:r w:rsidRPr="00333053">
        <w:rPr>
          <w:rFonts w:ascii="Arial" w:eastAsia="標楷體" w:hAnsi="Arial" w:cs="Arial"/>
          <w:color w:val="000000" w:themeColor="text1"/>
          <w:sz w:val="28"/>
          <w:szCs w:val="28"/>
        </w:rPr>
        <w:t>填具經費概算表，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經</w:t>
      </w:r>
      <w:r w:rsidRPr="00333053">
        <w:rPr>
          <w:rFonts w:ascii="Arial" w:eastAsia="標楷體" w:hAnsi="Arial" w:cs="Arial"/>
          <w:color w:val="000000" w:themeColor="text1"/>
          <w:sz w:val="28"/>
          <w:szCs w:val="28"/>
        </w:rPr>
        <w:t>主辦會計</w:t>
      </w:r>
      <w:r w:rsidR="00CB3E1F">
        <w:rPr>
          <w:rFonts w:ascii="Arial" w:eastAsia="標楷體" w:hAnsi="Arial" w:cs="Arial" w:hint="eastAsia"/>
          <w:color w:val="000000" w:themeColor="text1"/>
          <w:sz w:val="28"/>
          <w:szCs w:val="28"/>
        </w:rPr>
        <w:t>及校長</w:t>
      </w:r>
      <w:r w:rsidRPr="00333053">
        <w:rPr>
          <w:rFonts w:ascii="Arial" w:eastAsia="標楷體" w:hAnsi="Arial" w:cs="Arial"/>
          <w:color w:val="000000" w:themeColor="text1"/>
          <w:sz w:val="28"/>
          <w:szCs w:val="28"/>
        </w:rPr>
        <w:t>核章後據以執行。</w:t>
      </w:r>
    </w:p>
    <w:p w14:paraId="42DF3008" w14:textId="6CE815D3" w:rsidR="00FB03D9" w:rsidRDefault="005573B5" w:rsidP="00FB03D9">
      <w:pPr>
        <w:pStyle w:val="a3"/>
        <w:adjustRightInd w:val="0"/>
        <w:spacing w:line="480" w:lineRule="exact"/>
        <w:ind w:leftChars="0" w:left="1040"/>
        <w:jc w:val="both"/>
        <w:rPr>
          <w:rFonts w:ascii="Arial" w:eastAsia="標楷體" w:hAnsi="Arial" w:cs="Arial"/>
          <w:color w:val="000000" w:themeColor="text1"/>
          <w:sz w:val="28"/>
          <w:szCs w:val="28"/>
        </w:rPr>
      </w:pPr>
      <w:r>
        <w:rPr>
          <w:rFonts w:ascii="Arial" w:eastAsia="標楷體" w:hAnsi="Arial" w:cs="Arial" w:hint="eastAsia"/>
          <w:color w:val="000000" w:themeColor="text1"/>
          <w:sz w:val="28"/>
          <w:szCs w:val="28"/>
        </w:rPr>
        <w:t>學校</w:t>
      </w:r>
      <w:r w:rsidR="00810CB1" w:rsidRPr="00333053">
        <w:rPr>
          <w:rFonts w:ascii="Arial" w:eastAsia="標楷體" w:hAnsi="Arial" w:cs="Arial"/>
          <w:color w:val="000000" w:themeColor="text1"/>
          <w:sz w:val="28"/>
          <w:szCs w:val="28"/>
        </w:rPr>
        <w:t>應確實依核</w:t>
      </w:r>
      <w:r w:rsidR="00810CB1" w:rsidRPr="00333053">
        <w:rPr>
          <w:rFonts w:ascii="Arial" w:eastAsia="標楷體" w:hAnsi="Arial" w:cs="Arial" w:hint="eastAsia"/>
          <w:color w:val="000000" w:themeColor="text1"/>
          <w:sz w:val="28"/>
          <w:szCs w:val="28"/>
        </w:rPr>
        <w:t>定經費支用項目辦理</w:t>
      </w:r>
      <w:r w:rsidR="00810CB1" w:rsidRPr="00333053">
        <w:rPr>
          <w:rFonts w:ascii="Arial" w:eastAsia="標楷體" w:hAnsi="Arial" w:cs="Arial"/>
          <w:color w:val="000000" w:themeColor="text1"/>
          <w:sz w:val="28"/>
          <w:szCs w:val="28"/>
        </w:rPr>
        <w:t>，</w:t>
      </w:r>
      <w:r w:rsidR="00810CB1" w:rsidRPr="00333053">
        <w:rPr>
          <w:rFonts w:ascii="Arial" w:eastAsia="標楷體" w:hAnsi="Arial" w:cs="Arial" w:hint="eastAsia"/>
          <w:color w:val="000000" w:themeColor="text1"/>
          <w:sz w:val="28"/>
          <w:szCs w:val="28"/>
        </w:rPr>
        <w:t>增加經費核定項</w:t>
      </w:r>
      <w:r w:rsidR="00810CB1" w:rsidRPr="00333053">
        <w:rPr>
          <w:rFonts w:ascii="Arial" w:eastAsia="標楷體" w:hAnsi="Arial" w:cs="Arial"/>
          <w:color w:val="000000" w:themeColor="text1"/>
          <w:sz w:val="28"/>
          <w:szCs w:val="28"/>
        </w:rPr>
        <w:t>目、</w:t>
      </w:r>
      <w:r w:rsidR="00810CB1" w:rsidRPr="00333053">
        <w:rPr>
          <w:rFonts w:ascii="Arial" w:eastAsia="標楷體" w:hAnsi="Arial" w:cs="Arial" w:hint="eastAsia"/>
          <w:color w:val="000000" w:themeColor="text1"/>
          <w:sz w:val="28"/>
          <w:szCs w:val="28"/>
        </w:rPr>
        <w:t>變更核定</w:t>
      </w:r>
      <w:r w:rsidR="00810CB1" w:rsidRPr="00333053">
        <w:rPr>
          <w:rFonts w:ascii="Arial" w:eastAsia="標楷體" w:hAnsi="Arial" w:cs="Arial"/>
          <w:color w:val="000000" w:themeColor="text1"/>
          <w:sz w:val="28"/>
          <w:szCs w:val="28"/>
        </w:rPr>
        <w:t>標準或比率，</w:t>
      </w:r>
      <w:r w:rsidR="00810CB1" w:rsidRPr="00333053">
        <w:rPr>
          <w:rFonts w:ascii="Arial" w:eastAsia="標楷體" w:hAnsi="Arial" w:cs="Arial" w:hint="eastAsia"/>
          <w:color w:val="000000" w:themeColor="text1"/>
          <w:sz w:val="28"/>
          <w:szCs w:val="28"/>
        </w:rPr>
        <w:t>檢附</w:t>
      </w:r>
      <w:r w:rsidR="00C757DD" w:rsidRPr="00333053">
        <w:rPr>
          <w:rFonts w:ascii="Arial" w:eastAsia="標楷體" w:hAnsi="Arial" w:cs="Arial" w:hint="eastAsia"/>
          <w:color w:val="000000" w:themeColor="text1"/>
          <w:sz w:val="28"/>
          <w:szCs w:val="28"/>
        </w:rPr>
        <w:t>「經費調整對照表｣</w:t>
      </w:r>
      <w:r w:rsidR="00810CB1" w:rsidRPr="00333053">
        <w:rPr>
          <w:rFonts w:ascii="Arial" w:eastAsia="標楷體" w:hAnsi="Arial" w:cs="Arial"/>
          <w:color w:val="000000" w:themeColor="text1"/>
          <w:sz w:val="28"/>
          <w:szCs w:val="28"/>
        </w:rPr>
        <w:t>說明原因</w:t>
      </w:r>
      <w:r w:rsidR="00810CB1" w:rsidRPr="00333053">
        <w:rPr>
          <w:rFonts w:ascii="Arial" w:eastAsia="標楷體" w:hAnsi="Arial" w:cs="Arial" w:hint="eastAsia"/>
          <w:color w:val="000000" w:themeColor="text1"/>
          <w:sz w:val="28"/>
          <w:szCs w:val="28"/>
        </w:rPr>
        <w:t>函</w:t>
      </w:r>
      <w:r w:rsidR="00810CB1" w:rsidRPr="00333053">
        <w:rPr>
          <w:rFonts w:ascii="Arial" w:eastAsia="標楷體" w:hAnsi="Arial" w:cs="Arial"/>
          <w:color w:val="000000" w:themeColor="text1"/>
          <w:sz w:val="28"/>
          <w:szCs w:val="28"/>
        </w:rPr>
        <w:t>報本局同意後</w:t>
      </w:r>
      <w:r w:rsidR="0015342C" w:rsidRPr="00333053">
        <w:rPr>
          <w:rFonts w:ascii="Arial" w:eastAsia="標楷體" w:hAnsi="Arial" w:cs="Arial" w:hint="eastAsia"/>
          <w:color w:val="000000" w:themeColor="text1"/>
          <w:sz w:val="28"/>
          <w:szCs w:val="28"/>
        </w:rPr>
        <w:t>始</w:t>
      </w:r>
      <w:r w:rsidR="00810CB1" w:rsidRPr="00333053">
        <w:rPr>
          <w:rFonts w:ascii="Arial" w:eastAsia="標楷體" w:hAnsi="Arial" w:cs="Arial"/>
          <w:color w:val="000000" w:themeColor="text1"/>
          <w:sz w:val="28"/>
          <w:szCs w:val="28"/>
        </w:rPr>
        <w:t>得動支。</w:t>
      </w:r>
    </w:p>
    <w:p w14:paraId="66DF906C" w14:textId="396C2899" w:rsidR="00FC5931" w:rsidRPr="006D671E" w:rsidRDefault="00FC5931" w:rsidP="008520CB">
      <w:pPr>
        <w:pStyle w:val="a3"/>
        <w:numPr>
          <w:ilvl w:val="0"/>
          <w:numId w:val="3"/>
        </w:numPr>
        <w:adjustRightInd w:val="0"/>
        <w:spacing w:line="480" w:lineRule="exact"/>
        <w:ind w:left="1040" w:hangingChars="200" w:hanging="560"/>
        <w:jc w:val="both"/>
        <w:rPr>
          <w:rFonts w:ascii="Arial" w:eastAsia="標楷體" w:hAnsi="Arial" w:cs="Arial"/>
          <w:color w:val="FF0000"/>
          <w:sz w:val="28"/>
          <w:szCs w:val="28"/>
          <w:lang w:eastAsia="zh-HK"/>
        </w:rPr>
      </w:pPr>
      <w:r w:rsidRPr="006D671E">
        <w:rPr>
          <w:rFonts w:ascii="Arial" w:eastAsia="標楷體" w:hAnsi="Arial" w:cs="Arial" w:hint="eastAsia"/>
          <w:color w:val="FF0000"/>
          <w:sz w:val="28"/>
          <w:szCs w:val="28"/>
        </w:rPr>
        <w:t>新北市政府教育局會計資訊網</w:t>
      </w:r>
      <w:r w:rsidR="00734AB1" w:rsidRPr="006D671E">
        <w:rPr>
          <w:rFonts w:ascii="Arial" w:eastAsia="標楷體" w:hAnsi="Arial" w:cs="Arial"/>
          <w:color w:val="FF0000"/>
          <w:sz w:val="28"/>
          <w:szCs w:val="28"/>
        </w:rPr>
        <w:t>-</w:t>
      </w:r>
      <w:r w:rsidRPr="006D671E">
        <w:rPr>
          <w:rFonts w:ascii="Arial" w:eastAsia="標楷體" w:hAnsi="Arial" w:cs="Arial" w:hint="eastAsia"/>
          <w:color w:val="FF0000"/>
          <w:sz w:val="28"/>
          <w:szCs w:val="28"/>
        </w:rPr>
        <w:t>經費簽核統計平台</w:t>
      </w:r>
      <w:r w:rsidR="00734AB1" w:rsidRPr="006D671E">
        <w:rPr>
          <w:rFonts w:ascii="Arial" w:eastAsia="標楷體" w:hAnsi="Arial" w:cs="Arial"/>
          <w:color w:val="FF0000"/>
          <w:sz w:val="28"/>
          <w:szCs w:val="28"/>
        </w:rPr>
        <w:t>-</w:t>
      </w:r>
      <w:r w:rsidR="00734AB1" w:rsidRPr="006D671E">
        <w:rPr>
          <w:rFonts w:ascii="Arial" w:eastAsia="標楷體" w:hAnsi="Arial" w:cs="Arial" w:hint="eastAsia"/>
          <w:color w:val="FF0000"/>
          <w:sz w:val="28"/>
          <w:szCs w:val="28"/>
        </w:rPr>
        <w:t>建置</w:t>
      </w:r>
      <w:r w:rsidR="00734AB1" w:rsidRPr="006D671E">
        <w:rPr>
          <w:rFonts w:ascii="Arial" w:eastAsia="標楷體" w:hAnsi="Arial" w:cs="Arial"/>
          <w:color w:val="FF0000"/>
          <w:sz w:val="28"/>
          <w:szCs w:val="28"/>
        </w:rPr>
        <w:t>經費概算</w:t>
      </w:r>
      <w:r w:rsidR="00734AB1" w:rsidRPr="006D671E">
        <w:rPr>
          <w:rFonts w:ascii="Arial" w:eastAsia="標楷體" w:hAnsi="Arial" w:cs="Arial" w:hint="eastAsia"/>
          <w:color w:val="FF0000"/>
          <w:sz w:val="28"/>
          <w:szCs w:val="28"/>
        </w:rPr>
        <w:t>表</w:t>
      </w:r>
      <w:r w:rsidR="001F6FDA">
        <w:rPr>
          <w:rFonts w:ascii="新細明體" w:eastAsia="新細明體" w:hAnsi="新細明體" w:cs="Arial" w:hint="eastAsia"/>
          <w:color w:val="FF0000"/>
          <w:sz w:val="28"/>
          <w:szCs w:val="28"/>
        </w:rPr>
        <w:t>，</w:t>
      </w:r>
      <w:r w:rsidR="006D671E" w:rsidRPr="00FE5BCE">
        <w:rPr>
          <w:rFonts w:ascii="Arial" w:eastAsia="標楷體" w:hAnsi="Arial" w:cs="Arial" w:hint="eastAsia"/>
          <w:color w:val="FF0000"/>
          <w:sz w:val="28"/>
          <w:szCs w:val="28"/>
        </w:rPr>
        <w:t>供業務科</w:t>
      </w:r>
      <w:r w:rsidR="006D671E" w:rsidRPr="00FE5BCE">
        <w:rPr>
          <w:rFonts w:ascii="Arial" w:eastAsia="標楷體" w:hAnsi="Arial" w:cs="Arial" w:hint="eastAsia"/>
          <w:color w:val="FF0000"/>
          <w:sz w:val="28"/>
          <w:szCs w:val="28"/>
        </w:rPr>
        <w:t>(</w:t>
      </w:r>
      <w:r w:rsidR="006D671E" w:rsidRPr="00FE5BCE">
        <w:rPr>
          <w:rFonts w:ascii="Arial" w:eastAsia="標楷體" w:hAnsi="Arial" w:cs="Arial" w:hint="eastAsia"/>
          <w:color w:val="FF0000"/>
          <w:sz w:val="28"/>
          <w:szCs w:val="28"/>
        </w:rPr>
        <w:t>室</w:t>
      </w:r>
      <w:r w:rsidR="006D671E" w:rsidRPr="00FE5BCE">
        <w:rPr>
          <w:rFonts w:ascii="Arial" w:eastAsia="標楷體" w:hAnsi="Arial" w:cs="Arial" w:hint="eastAsia"/>
          <w:color w:val="FF0000"/>
          <w:sz w:val="28"/>
          <w:szCs w:val="28"/>
        </w:rPr>
        <w:t>)</w:t>
      </w:r>
      <w:r w:rsidR="001F6FDA" w:rsidRPr="00FE5BCE">
        <w:rPr>
          <w:rFonts w:ascii="Arial" w:eastAsia="標楷體" w:hAnsi="Arial" w:cs="Arial" w:hint="eastAsia"/>
          <w:color w:val="FF0000"/>
          <w:sz w:val="28"/>
          <w:szCs w:val="28"/>
        </w:rPr>
        <w:t>補助市屬各級學校</w:t>
      </w:r>
      <w:r w:rsidR="001F6FDA" w:rsidRPr="00FE5BCE">
        <w:rPr>
          <w:rFonts w:ascii="Arial" w:eastAsia="標楷體" w:hAnsi="Arial" w:cs="Arial" w:hint="eastAsia"/>
          <w:color w:val="FF0000"/>
          <w:sz w:val="28"/>
          <w:szCs w:val="28"/>
        </w:rPr>
        <w:t>(</w:t>
      </w:r>
      <w:r w:rsidR="001F6FDA" w:rsidRPr="00FE5BCE">
        <w:rPr>
          <w:rFonts w:ascii="Arial" w:eastAsia="標楷體" w:hAnsi="Arial" w:cs="Arial" w:hint="eastAsia"/>
          <w:color w:val="FF0000"/>
          <w:sz w:val="28"/>
          <w:szCs w:val="28"/>
        </w:rPr>
        <w:t>含</w:t>
      </w:r>
      <w:r w:rsidR="001F6FDA" w:rsidRPr="00FE5BCE">
        <w:rPr>
          <w:rFonts w:ascii="Arial" w:eastAsia="標楷體" w:hAnsi="Arial" w:cs="Arial"/>
          <w:color w:val="FF0000"/>
          <w:sz w:val="28"/>
          <w:szCs w:val="28"/>
        </w:rPr>
        <w:t>幼兒園</w:t>
      </w:r>
      <w:r w:rsidR="001F6FDA" w:rsidRPr="00FE5BCE">
        <w:rPr>
          <w:rFonts w:ascii="Arial" w:eastAsia="標楷體" w:hAnsi="Arial" w:cs="Arial" w:hint="eastAsia"/>
          <w:color w:val="FF0000"/>
          <w:sz w:val="28"/>
          <w:szCs w:val="28"/>
        </w:rPr>
        <w:t>)</w:t>
      </w:r>
      <w:r w:rsidR="006D671E" w:rsidRPr="00FE5BCE">
        <w:rPr>
          <w:rFonts w:ascii="Arial" w:eastAsia="標楷體" w:hAnsi="Arial" w:cs="Arial" w:hint="eastAsia"/>
          <w:color w:val="FF0000"/>
          <w:sz w:val="28"/>
          <w:szCs w:val="28"/>
        </w:rPr>
        <w:t>使用</w:t>
      </w:r>
      <w:r w:rsidR="006D671E" w:rsidRPr="00FE5BCE">
        <w:rPr>
          <w:rFonts w:ascii="標楷體" w:eastAsia="標楷體" w:hAnsi="標楷體" w:cs="Arial" w:hint="eastAsia"/>
          <w:color w:val="FF0000"/>
          <w:sz w:val="28"/>
          <w:szCs w:val="28"/>
        </w:rPr>
        <w:t>。</w:t>
      </w:r>
    </w:p>
    <w:p w14:paraId="52AFF307" w14:textId="3365E3C3" w:rsidR="009D6B97" w:rsidRPr="003D3B4C" w:rsidRDefault="00810CB1" w:rsidP="008520CB">
      <w:pPr>
        <w:pStyle w:val="a3"/>
        <w:numPr>
          <w:ilvl w:val="0"/>
          <w:numId w:val="3"/>
        </w:numPr>
        <w:adjustRightInd w:val="0"/>
        <w:spacing w:line="480" w:lineRule="exact"/>
        <w:ind w:left="1040" w:hangingChars="200" w:hanging="560"/>
        <w:jc w:val="both"/>
        <w:rPr>
          <w:rFonts w:ascii="Arial" w:eastAsia="標楷體" w:hAnsi="Arial" w:cs="Arial"/>
          <w:sz w:val="28"/>
          <w:szCs w:val="28"/>
          <w:lang w:eastAsia="zh-HK"/>
        </w:rPr>
      </w:pPr>
      <w:r>
        <w:rPr>
          <w:rFonts w:ascii="Arial" w:eastAsia="標楷體" w:hAnsi="Arial" w:cs="Arial"/>
          <w:color w:val="000000" w:themeColor="text1"/>
          <w:sz w:val="28"/>
          <w:szCs w:val="28"/>
        </w:rPr>
        <w:t>核定案件</w:t>
      </w:r>
      <w:r w:rsidR="003511AA" w:rsidRPr="003D3B4C">
        <w:rPr>
          <w:rFonts w:ascii="Arial" w:eastAsia="標楷體" w:hAnsi="Arial" w:cs="Arial"/>
          <w:color w:val="000000" w:themeColor="text1"/>
          <w:sz w:val="28"/>
          <w:szCs w:val="28"/>
        </w:rPr>
        <w:t>款項尚未撥入</w:t>
      </w:r>
      <w:r w:rsidR="00AC0631">
        <w:rPr>
          <w:rFonts w:ascii="Arial" w:eastAsia="標楷體" w:hAnsi="Arial" w:cs="Arial" w:hint="eastAsia"/>
          <w:color w:val="000000" w:themeColor="text1"/>
          <w:sz w:val="28"/>
          <w:szCs w:val="28"/>
        </w:rPr>
        <w:t>各級學校</w:t>
      </w:r>
      <w:r w:rsidR="00AC0631">
        <w:rPr>
          <w:rFonts w:ascii="Arial" w:eastAsia="標楷體" w:hAnsi="Arial" w:cs="Arial" w:hint="eastAsia"/>
          <w:color w:val="000000" w:themeColor="text1"/>
          <w:sz w:val="28"/>
          <w:szCs w:val="28"/>
        </w:rPr>
        <w:t>(</w:t>
      </w:r>
      <w:r w:rsidR="00AC0631">
        <w:rPr>
          <w:rFonts w:ascii="Arial" w:eastAsia="標楷體" w:hAnsi="Arial" w:cs="Arial" w:hint="eastAsia"/>
          <w:color w:val="000000" w:themeColor="text1"/>
          <w:sz w:val="28"/>
          <w:szCs w:val="28"/>
        </w:rPr>
        <w:t>含</w:t>
      </w:r>
      <w:r w:rsidR="00AC0631">
        <w:rPr>
          <w:rFonts w:ascii="Arial" w:eastAsia="標楷體" w:hAnsi="Arial" w:cs="Arial"/>
          <w:color w:val="000000" w:themeColor="text1"/>
          <w:sz w:val="28"/>
          <w:szCs w:val="28"/>
        </w:rPr>
        <w:t>幼兒園</w:t>
      </w:r>
      <w:r w:rsidR="00AC0631">
        <w:rPr>
          <w:rFonts w:ascii="Arial" w:eastAsia="標楷體" w:hAnsi="Arial" w:cs="Arial" w:hint="eastAsia"/>
          <w:color w:val="000000" w:themeColor="text1"/>
          <w:sz w:val="28"/>
          <w:szCs w:val="28"/>
        </w:rPr>
        <w:t>)</w:t>
      </w:r>
      <w:r w:rsidR="003511AA" w:rsidRPr="003D3B4C">
        <w:rPr>
          <w:rFonts w:ascii="Arial" w:eastAsia="標楷體" w:hAnsi="Arial" w:cs="Arial"/>
          <w:color w:val="000000" w:themeColor="text1"/>
          <w:sz w:val="28"/>
          <w:szCs w:val="28"/>
        </w:rPr>
        <w:t>，有先行支用之必要者，</w:t>
      </w:r>
      <w:r w:rsidR="00DB001F" w:rsidRPr="003D3B4C">
        <w:rPr>
          <w:rFonts w:ascii="Arial" w:eastAsia="標楷體" w:hAnsi="Arial" w:cs="Arial" w:hint="eastAsia"/>
          <w:color w:val="000000" w:themeColor="text1"/>
          <w:sz w:val="28"/>
          <w:szCs w:val="28"/>
        </w:rPr>
        <w:t>執行單位</w:t>
      </w:r>
      <w:r w:rsidR="003511AA" w:rsidRPr="003D3B4C">
        <w:rPr>
          <w:rFonts w:ascii="Arial" w:eastAsia="標楷體" w:hAnsi="Arial" w:cs="Arial"/>
          <w:color w:val="000000" w:themeColor="text1"/>
          <w:sz w:val="28"/>
          <w:szCs w:val="28"/>
        </w:rPr>
        <w:t>得先行辦理款項預付之事宜，</w:t>
      </w:r>
      <w:proofErr w:type="gramStart"/>
      <w:r w:rsidR="003511AA" w:rsidRPr="003D3B4C">
        <w:rPr>
          <w:rFonts w:ascii="Arial" w:eastAsia="標楷體" w:hAnsi="Arial" w:cs="Arial"/>
          <w:color w:val="000000" w:themeColor="text1"/>
          <w:sz w:val="28"/>
          <w:szCs w:val="28"/>
        </w:rPr>
        <w:t>俟</w:t>
      </w:r>
      <w:proofErr w:type="gramEnd"/>
      <w:r w:rsidR="003511AA" w:rsidRPr="003D3B4C">
        <w:rPr>
          <w:rFonts w:ascii="Arial" w:eastAsia="標楷體" w:hAnsi="Arial" w:cs="Arial"/>
          <w:color w:val="000000" w:themeColor="text1"/>
          <w:sz w:val="28"/>
          <w:szCs w:val="28"/>
        </w:rPr>
        <w:t>補助款</w:t>
      </w:r>
      <w:r w:rsidR="006E6718" w:rsidRPr="003D3B4C">
        <w:rPr>
          <w:rFonts w:ascii="Arial" w:eastAsia="標楷體" w:hAnsi="Arial" w:cs="Arial" w:hint="eastAsia"/>
          <w:color w:val="000000" w:themeColor="text1"/>
          <w:sz w:val="28"/>
          <w:szCs w:val="28"/>
          <w:lang w:eastAsia="zh-HK"/>
        </w:rPr>
        <w:t>撥入</w:t>
      </w:r>
      <w:r w:rsidR="003511AA" w:rsidRPr="003D3B4C">
        <w:rPr>
          <w:rFonts w:ascii="Arial" w:eastAsia="標楷體" w:hAnsi="Arial" w:cs="Arial"/>
          <w:color w:val="000000" w:themeColor="text1"/>
          <w:sz w:val="28"/>
          <w:szCs w:val="28"/>
        </w:rPr>
        <w:t>後再行辦理</w:t>
      </w:r>
      <w:r w:rsidR="00AC0631">
        <w:rPr>
          <w:rFonts w:ascii="Arial" w:eastAsia="標楷體" w:hAnsi="Arial" w:cs="Arial" w:hint="eastAsia"/>
          <w:color w:val="000000" w:themeColor="text1"/>
          <w:sz w:val="28"/>
          <w:szCs w:val="28"/>
        </w:rPr>
        <w:t>轉正事宜</w:t>
      </w:r>
      <w:r w:rsidR="003511AA" w:rsidRPr="003D3B4C">
        <w:rPr>
          <w:rFonts w:ascii="Arial" w:eastAsia="標楷體" w:hAnsi="Arial" w:cs="Arial"/>
          <w:color w:val="000000" w:themeColor="text1"/>
          <w:sz w:val="28"/>
          <w:szCs w:val="28"/>
        </w:rPr>
        <w:t>。倘涉及人員或學生權益者，為</w:t>
      </w:r>
      <w:r w:rsidR="00AC0631">
        <w:rPr>
          <w:rFonts w:ascii="Arial" w:eastAsia="標楷體" w:hAnsi="Arial" w:cs="Arial" w:hint="eastAsia"/>
          <w:color w:val="000000" w:themeColor="text1"/>
          <w:sz w:val="28"/>
          <w:szCs w:val="28"/>
        </w:rPr>
        <w:t>避</w:t>
      </w:r>
      <w:r w:rsidR="00AC0631">
        <w:rPr>
          <w:rFonts w:ascii="Arial" w:eastAsia="標楷體" w:hAnsi="Arial" w:cs="Arial"/>
          <w:color w:val="000000" w:themeColor="text1"/>
          <w:sz w:val="28"/>
          <w:szCs w:val="28"/>
        </w:rPr>
        <w:t>免影響時效，</w:t>
      </w:r>
      <w:r w:rsidR="00C360F3" w:rsidRPr="003D3B4C">
        <w:rPr>
          <w:rFonts w:ascii="Arial" w:eastAsia="標楷體" w:hAnsi="Arial" w:cs="Arial" w:hint="eastAsia"/>
          <w:color w:val="000000" w:themeColor="text1"/>
          <w:sz w:val="28"/>
          <w:szCs w:val="28"/>
        </w:rPr>
        <w:t>收到款項時</w:t>
      </w:r>
      <w:r w:rsidR="00E27534" w:rsidRPr="003D3B4C">
        <w:rPr>
          <w:rFonts w:ascii="Arial" w:eastAsia="標楷體" w:hAnsi="Arial" w:cs="Arial" w:hint="eastAsia"/>
          <w:color w:val="000000" w:themeColor="text1"/>
          <w:sz w:val="28"/>
          <w:szCs w:val="28"/>
        </w:rPr>
        <w:t>應</w:t>
      </w:r>
      <w:r w:rsidR="00C360F3" w:rsidRPr="003D3B4C">
        <w:rPr>
          <w:rFonts w:ascii="Arial" w:eastAsia="標楷體" w:hAnsi="Arial" w:cs="Arial" w:hint="eastAsia"/>
          <w:color w:val="000000" w:themeColor="text1"/>
          <w:sz w:val="28"/>
          <w:szCs w:val="28"/>
        </w:rPr>
        <w:t>儘速</w:t>
      </w:r>
      <w:r w:rsidR="003511AA" w:rsidRPr="003D3B4C">
        <w:rPr>
          <w:rFonts w:ascii="Arial" w:eastAsia="標楷體" w:hAnsi="Arial" w:cs="Arial"/>
          <w:color w:val="000000" w:themeColor="text1"/>
          <w:sz w:val="28"/>
          <w:szCs w:val="28"/>
        </w:rPr>
        <w:t>撥付。</w:t>
      </w:r>
    </w:p>
    <w:p w14:paraId="16DB1F23" w14:textId="508219AD" w:rsidR="004E4F7F" w:rsidRPr="00CB3E1F" w:rsidRDefault="00FC324C" w:rsidP="004E4F7F">
      <w:pPr>
        <w:pStyle w:val="a3"/>
        <w:numPr>
          <w:ilvl w:val="0"/>
          <w:numId w:val="3"/>
        </w:numPr>
        <w:adjustRightInd w:val="0"/>
        <w:spacing w:line="480" w:lineRule="exact"/>
        <w:ind w:left="1040" w:hangingChars="200" w:hanging="560"/>
        <w:jc w:val="both"/>
        <w:rPr>
          <w:rFonts w:ascii="Arial" w:eastAsia="標楷體" w:hAnsi="Arial" w:cs="Arial"/>
          <w:color w:val="FF0000"/>
          <w:sz w:val="28"/>
          <w:szCs w:val="28"/>
          <w:lang w:eastAsia="zh-HK"/>
        </w:rPr>
      </w:pPr>
      <w:r w:rsidRPr="002938A4">
        <w:rPr>
          <w:rFonts w:ascii="Arial" w:eastAsia="標楷體" w:hAnsi="Arial" w:cs="Arial"/>
          <w:color w:val="000000" w:themeColor="text1"/>
          <w:sz w:val="28"/>
          <w:szCs w:val="28"/>
        </w:rPr>
        <w:t>各科</w:t>
      </w:r>
      <w:r w:rsidR="008054A2" w:rsidRPr="002938A4">
        <w:rPr>
          <w:rFonts w:ascii="Arial" w:eastAsia="標楷體" w:hAnsi="Arial" w:cs="Arial" w:hint="eastAsia"/>
          <w:color w:val="000000" w:themeColor="text1"/>
          <w:sz w:val="28"/>
          <w:szCs w:val="28"/>
        </w:rPr>
        <w:t>(</w:t>
      </w:r>
      <w:r w:rsidRPr="002938A4">
        <w:rPr>
          <w:rFonts w:ascii="Arial" w:eastAsia="標楷體" w:hAnsi="Arial" w:cs="Arial"/>
          <w:color w:val="000000" w:themeColor="text1"/>
          <w:sz w:val="28"/>
          <w:szCs w:val="28"/>
        </w:rPr>
        <w:t>室</w:t>
      </w:r>
      <w:r w:rsidR="008054A2" w:rsidRPr="002938A4">
        <w:rPr>
          <w:rFonts w:ascii="Arial" w:eastAsia="標楷體" w:hAnsi="Arial" w:cs="Arial" w:hint="eastAsia"/>
          <w:color w:val="000000" w:themeColor="text1"/>
          <w:sz w:val="28"/>
          <w:szCs w:val="28"/>
        </w:rPr>
        <w:t>)</w:t>
      </w:r>
      <w:r w:rsidR="002D0857" w:rsidRPr="002938A4">
        <w:rPr>
          <w:rFonts w:ascii="Arial" w:eastAsia="標楷體" w:hAnsi="Arial" w:cs="Arial"/>
          <w:color w:val="000000" w:themeColor="text1"/>
          <w:sz w:val="28"/>
          <w:szCs w:val="28"/>
        </w:rPr>
        <w:t>簽</w:t>
      </w:r>
      <w:proofErr w:type="gramStart"/>
      <w:r w:rsidR="00B73FE1" w:rsidRPr="002938A4">
        <w:rPr>
          <w:rFonts w:ascii="Arial" w:eastAsia="標楷體" w:hAnsi="Arial" w:cs="Arial" w:hint="eastAsia"/>
          <w:color w:val="000000" w:themeColor="text1"/>
          <w:sz w:val="28"/>
          <w:szCs w:val="28"/>
        </w:rPr>
        <w:t>辦受</w:t>
      </w:r>
      <w:r w:rsidR="001E7D95" w:rsidRPr="002938A4">
        <w:rPr>
          <w:rFonts w:ascii="Arial" w:eastAsia="標楷體" w:hAnsi="Arial" w:cs="Arial" w:hint="eastAsia"/>
          <w:color w:val="000000" w:themeColor="text1"/>
          <w:sz w:val="28"/>
          <w:szCs w:val="28"/>
        </w:rPr>
        <w:t>補</w:t>
      </w:r>
      <w:proofErr w:type="gramEnd"/>
      <w:r w:rsidR="001E7D95" w:rsidRPr="002938A4">
        <w:rPr>
          <w:rFonts w:ascii="Arial" w:eastAsia="標楷體" w:hAnsi="Arial" w:cs="Arial"/>
          <w:color w:val="000000" w:themeColor="text1"/>
          <w:sz w:val="28"/>
          <w:szCs w:val="28"/>
        </w:rPr>
        <w:t>(</w:t>
      </w:r>
      <w:r w:rsidR="001E7D95" w:rsidRPr="002938A4">
        <w:rPr>
          <w:rFonts w:ascii="Arial" w:eastAsia="標楷體" w:hAnsi="Arial" w:cs="Arial" w:hint="eastAsia"/>
          <w:color w:val="000000" w:themeColor="text1"/>
          <w:sz w:val="28"/>
          <w:szCs w:val="28"/>
        </w:rPr>
        <w:t>捐</w:t>
      </w:r>
      <w:r w:rsidR="001E7D95" w:rsidRPr="002938A4">
        <w:rPr>
          <w:rFonts w:ascii="Arial" w:eastAsia="標楷體" w:hAnsi="Arial" w:cs="Arial" w:hint="eastAsia"/>
          <w:color w:val="000000" w:themeColor="text1"/>
          <w:sz w:val="28"/>
          <w:szCs w:val="28"/>
        </w:rPr>
        <w:t>)</w:t>
      </w:r>
      <w:r w:rsidR="001E7D95" w:rsidRPr="002938A4">
        <w:rPr>
          <w:rFonts w:ascii="Arial" w:eastAsia="標楷體" w:hAnsi="Arial" w:cs="Arial" w:hint="eastAsia"/>
          <w:color w:val="000000" w:themeColor="text1"/>
          <w:sz w:val="28"/>
          <w:szCs w:val="28"/>
        </w:rPr>
        <w:t>助案件之</w:t>
      </w:r>
      <w:r w:rsidR="004B0406" w:rsidRPr="002938A4">
        <w:rPr>
          <w:rFonts w:ascii="Arial" w:eastAsia="標楷體" w:hAnsi="Arial" w:cs="Arial" w:hint="eastAsia"/>
          <w:color w:val="000000" w:themeColor="text1"/>
          <w:sz w:val="28"/>
          <w:szCs w:val="28"/>
        </w:rPr>
        <w:t>領款收據</w:t>
      </w:r>
      <w:r w:rsidRPr="002938A4">
        <w:rPr>
          <w:rFonts w:ascii="Arial" w:eastAsia="標楷體" w:hAnsi="Arial" w:cs="Arial"/>
          <w:color w:val="000000" w:themeColor="text1"/>
          <w:sz w:val="28"/>
          <w:szCs w:val="28"/>
        </w:rPr>
        <w:t>得</w:t>
      </w:r>
      <w:r w:rsidR="00E54A96" w:rsidRPr="002938A4">
        <w:rPr>
          <w:rFonts w:ascii="Arial" w:eastAsia="標楷體" w:hAnsi="Arial" w:cs="Arial"/>
          <w:color w:val="000000" w:themeColor="text1"/>
          <w:sz w:val="28"/>
          <w:szCs w:val="28"/>
        </w:rPr>
        <w:t>併同經費動支程序一併辦理。</w:t>
      </w:r>
      <w:r w:rsidR="001371CF" w:rsidRPr="00CB3E1F">
        <w:rPr>
          <w:rFonts w:ascii="Arial" w:eastAsia="標楷體" w:hAnsi="Arial" w:cs="Arial" w:hint="eastAsia"/>
          <w:color w:val="FF0000"/>
          <w:sz w:val="28"/>
          <w:szCs w:val="28"/>
          <w:lang w:eastAsia="zh-HK"/>
        </w:rPr>
        <w:t>(</w:t>
      </w:r>
      <w:r w:rsidR="001371CF" w:rsidRPr="00CB3E1F">
        <w:rPr>
          <w:rFonts w:ascii="Arial" w:eastAsia="標楷體" w:hAnsi="Arial" w:cs="Arial" w:hint="eastAsia"/>
          <w:color w:val="FF0000"/>
          <w:sz w:val="28"/>
          <w:szCs w:val="28"/>
          <w:lang w:eastAsia="zh-HK"/>
        </w:rPr>
        <w:t>例</w:t>
      </w:r>
      <w:r w:rsidR="001371CF" w:rsidRPr="00CB3E1F">
        <w:rPr>
          <w:rFonts w:ascii="Arial" w:eastAsia="標楷體" w:hAnsi="Arial" w:cs="Arial" w:hint="eastAsia"/>
          <w:color w:val="FF0000"/>
          <w:sz w:val="28"/>
          <w:szCs w:val="28"/>
          <w:lang w:eastAsia="zh-HK"/>
        </w:rPr>
        <w:t xml:space="preserve">: </w:t>
      </w:r>
      <w:r w:rsidR="00927370" w:rsidRPr="00CB3E1F">
        <w:rPr>
          <w:rFonts w:ascii="Arial" w:eastAsia="標楷體" w:hAnsi="Arial" w:cs="Arial" w:hint="eastAsia"/>
          <w:color w:val="FF0000"/>
          <w:sz w:val="28"/>
          <w:szCs w:val="28"/>
        </w:rPr>
        <w:t>免稅所得</w:t>
      </w:r>
      <w:r w:rsidR="001371CF" w:rsidRPr="00CB3E1F">
        <w:rPr>
          <w:rFonts w:ascii="Arial" w:eastAsia="標楷體" w:hAnsi="Arial" w:cs="Arial" w:hint="eastAsia"/>
          <w:color w:val="FF0000"/>
          <w:sz w:val="28"/>
          <w:szCs w:val="28"/>
          <w:lang w:eastAsia="zh-HK"/>
        </w:rPr>
        <w:t>值班費、免學費補助私校、獎學金、原住民住宿伙食費等</w:t>
      </w:r>
      <w:r w:rsidR="001371CF" w:rsidRPr="00CB3E1F">
        <w:rPr>
          <w:rFonts w:ascii="Arial" w:eastAsia="標楷體" w:hAnsi="Arial" w:cs="Arial" w:hint="eastAsia"/>
          <w:color w:val="FF0000"/>
          <w:sz w:val="28"/>
          <w:szCs w:val="28"/>
          <w:lang w:eastAsia="zh-HK"/>
        </w:rPr>
        <w:t>)</w:t>
      </w:r>
    </w:p>
    <w:p w14:paraId="42B2FC78" w14:textId="22E63FFE" w:rsidR="00CB3E1F" w:rsidRDefault="00677380" w:rsidP="00CB3E1F">
      <w:pPr>
        <w:pStyle w:val="a3"/>
        <w:numPr>
          <w:ilvl w:val="0"/>
          <w:numId w:val="3"/>
        </w:numPr>
        <w:adjustRightInd w:val="0"/>
        <w:spacing w:line="480" w:lineRule="exact"/>
        <w:ind w:left="1040" w:hangingChars="200" w:hanging="560"/>
        <w:jc w:val="both"/>
        <w:rPr>
          <w:rFonts w:ascii="Arial" w:eastAsia="標楷體" w:hAnsi="Arial" w:cs="Arial"/>
          <w:sz w:val="28"/>
          <w:szCs w:val="28"/>
          <w:lang w:eastAsia="zh-HK"/>
        </w:rPr>
      </w:pPr>
      <w:r>
        <w:rPr>
          <w:rFonts w:ascii="Arial" w:eastAsia="標楷體" w:hAnsi="Arial" w:cs="Arial"/>
          <w:sz w:val="28"/>
          <w:szCs w:val="28"/>
          <w:lang w:eastAsia="zh-HK"/>
        </w:rPr>
        <w:t>採購契約草案經</w:t>
      </w:r>
      <w:r w:rsidR="00AC0631">
        <w:rPr>
          <w:rFonts w:ascii="Arial" w:eastAsia="標楷體" w:hAnsi="Arial" w:cs="Arial"/>
          <w:sz w:val="28"/>
          <w:szCs w:val="28"/>
          <w:lang w:eastAsia="zh-HK"/>
        </w:rPr>
        <w:t>會計室事前審核者，決標後正式契約簽訂用印，</w:t>
      </w:r>
      <w:r w:rsidR="00AC0631">
        <w:rPr>
          <w:rFonts w:ascii="Arial" w:eastAsia="標楷體" w:hAnsi="Arial" w:cs="Arial" w:hint="eastAsia"/>
          <w:sz w:val="28"/>
          <w:szCs w:val="28"/>
        </w:rPr>
        <w:t>無須會辦</w:t>
      </w:r>
      <w:r w:rsidR="004E4F7F" w:rsidRPr="004E4F7F">
        <w:rPr>
          <w:rFonts w:ascii="Arial" w:eastAsia="標楷體" w:hAnsi="Arial" w:cs="Arial"/>
          <w:sz w:val="28"/>
          <w:szCs w:val="28"/>
          <w:lang w:eastAsia="zh-HK"/>
        </w:rPr>
        <w:t>會計室。</w:t>
      </w:r>
    </w:p>
    <w:p w14:paraId="7D5E0F4E" w14:textId="16EBEB1C" w:rsidR="00CB3E1F" w:rsidRPr="00360EEB" w:rsidRDefault="00CB3E1F" w:rsidP="00CB3E1F">
      <w:pPr>
        <w:pStyle w:val="a3"/>
        <w:numPr>
          <w:ilvl w:val="0"/>
          <w:numId w:val="3"/>
        </w:numPr>
        <w:adjustRightInd w:val="0"/>
        <w:spacing w:line="480" w:lineRule="exact"/>
        <w:ind w:left="1040" w:hangingChars="200" w:hanging="560"/>
        <w:jc w:val="both"/>
        <w:rPr>
          <w:rFonts w:ascii="標楷體" w:eastAsia="標楷體" w:hAnsi="標楷體" w:cs="Arial"/>
          <w:sz w:val="28"/>
          <w:szCs w:val="28"/>
          <w:lang w:eastAsia="zh-HK"/>
        </w:rPr>
      </w:pPr>
      <w:r w:rsidRPr="00360EEB">
        <w:rPr>
          <w:rFonts w:ascii="標楷體" w:eastAsia="標楷體" w:hAnsi="標楷體" w:hint="eastAsia"/>
          <w:sz w:val="28"/>
          <w:szCs w:val="28"/>
        </w:rPr>
        <w:t>電話費、水電費、各項稅捐支出、勞保、健保費用、勞工退休金</w:t>
      </w:r>
      <w:proofErr w:type="gramStart"/>
      <w:r w:rsidRPr="00360EEB">
        <w:rPr>
          <w:rFonts w:ascii="標楷體" w:eastAsia="標楷體" w:hAnsi="標楷體" w:hint="eastAsia"/>
          <w:sz w:val="28"/>
          <w:szCs w:val="28"/>
        </w:rPr>
        <w:t>提撥</w:t>
      </w:r>
      <w:proofErr w:type="gramEnd"/>
      <w:r w:rsidRPr="00360EEB">
        <w:rPr>
          <w:rFonts w:ascii="標楷體" w:eastAsia="標楷體" w:hAnsi="標楷體" w:hint="eastAsia"/>
          <w:sz w:val="28"/>
          <w:szCs w:val="28"/>
        </w:rPr>
        <w:t>等例行性支</w:t>
      </w:r>
      <w:r w:rsidR="00AC0631">
        <w:rPr>
          <w:rFonts w:ascii="標楷體" w:eastAsia="標楷體" w:hAnsi="標楷體" w:hint="eastAsia"/>
          <w:sz w:val="28"/>
          <w:szCs w:val="28"/>
        </w:rPr>
        <w:t>出，檢附相關單據逕行辦理核銷手續，無需辦理經費動支流程，</w:t>
      </w:r>
      <w:proofErr w:type="gramStart"/>
      <w:r w:rsidR="00AC0631">
        <w:rPr>
          <w:rFonts w:ascii="標楷體" w:eastAsia="標楷體" w:hAnsi="標楷體" w:hint="eastAsia"/>
          <w:sz w:val="28"/>
          <w:szCs w:val="28"/>
        </w:rPr>
        <w:t>倘為中</w:t>
      </w:r>
      <w:proofErr w:type="gramEnd"/>
      <w:r w:rsidR="00AC0631">
        <w:rPr>
          <w:rFonts w:ascii="標楷體" w:eastAsia="標楷體" w:hAnsi="標楷體" w:hint="eastAsia"/>
          <w:sz w:val="28"/>
          <w:szCs w:val="28"/>
        </w:rPr>
        <w:t>央補助則應</w:t>
      </w:r>
      <w:r w:rsidRPr="00360EEB">
        <w:rPr>
          <w:rFonts w:ascii="標楷體" w:eastAsia="標楷體" w:hAnsi="標楷體" w:hint="eastAsia"/>
          <w:sz w:val="28"/>
          <w:szCs w:val="28"/>
        </w:rPr>
        <w:t>辦理經費動支流程。</w:t>
      </w:r>
    </w:p>
    <w:p w14:paraId="66FA3785" w14:textId="7B0574F1" w:rsidR="007F7BE8" w:rsidRPr="003D3B4C" w:rsidRDefault="00F03651" w:rsidP="00A677DA">
      <w:pPr>
        <w:pStyle w:val="Standard"/>
        <w:numPr>
          <w:ilvl w:val="0"/>
          <w:numId w:val="14"/>
        </w:numPr>
        <w:spacing w:line="480" w:lineRule="exact"/>
        <w:ind w:left="560" w:hangingChars="200" w:hanging="56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</w:rPr>
        <w:t>黏貼憑證用紙</w:t>
      </w:r>
      <w:r w:rsidR="005705E9" w:rsidRPr="003D3B4C">
        <w:rPr>
          <w:rFonts w:ascii="Arial" w:eastAsia="標楷體" w:hAnsi="Arial" w:cs="Arial" w:hint="eastAsia"/>
          <w:sz w:val="28"/>
          <w:szCs w:val="28"/>
        </w:rPr>
        <w:t>、</w:t>
      </w:r>
      <w:r w:rsidR="000D6D35" w:rsidRPr="003D3B4C">
        <w:rPr>
          <w:rFonts w:ascii="Arial" w:eastAsia="標楷體" w:hAnsi="Arial" w:cs="Arial" w:hint="eastAsia"/>
          <w:sz w:val="28"/>
          <w:szCs w:val="28"/>
        </w:rPr>
        <w:t>報支憑證及</w:t>
      </w:r>
      <w:r w:rsidRPr="003D3B4C">
        <w:rPr>
          <w:rFonts w:ascii="Arial" w:eastAsia="標楷體" w:hAnsi="Arial" w:cs="Arial"/>
          <w:sz w:val="28"/>
          <w:szCs w:val="28"/>
        </w:rPr>
        <w:t>其他單據</w:t>
      </w:r>
      <w:r w:rsidR="007F7BE8" w:rsidRPr="003D3B4C">
        <w:rPr>
          <w:rFonts w:ascii="Arial" w:eastAsia="標楷體" w:hAnsi="Arial" w:cs="Arial"/>
          <w:sz w:val="28"/>
          <w:szCs w:val="28"/>
        </w:rPr>
        <w:t>簡化</w:t>
      </w:r>
    </w:p>
    <w:p w14:paraId="76E30BD7" w14:textId="1D5874CF" w:rsidR="00EE7E2C" w:rsidRPr="003D3B4C" w:rsidRDefault="00EE7E2C" w:rsidP="008851C1">
      <w:pPr>
        <w:pStyle w:val="a3"/>
        <w:numPr>
          <w:ilvl w:val="0"/>
          <w:numId w:val="19"/>
        </w:numPr>
        <w:adjustRightInd w:val="0"/>
        <w:spacing w:line="480" w:lineRule="exact"/>
        <w:ind w:left="1040" w:hangingChars="200" w:hanging="56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  <w:lang w:eastAsia="zh-HK"/>
        </w:rPr>
        <w:lastRenderedPageBreak/>
        <w:t>黏貼憑證用紙</w:t>
      </w:r>
      <w:r w:rsidR="00483B80" w:rsidRPr="003D3B4C">
        <w:rPr>
          <w:rFonts w:ascii="Arial" w:eastAsia="標楷體" w:hAnsi="Arial" w:cs="Arial"/>
          <w:sz w:val="28"/>
          <w:szCs w:val="28"/>
          <w:lang w:eastAsia="zh-HK"/>
        </w:rPr>
        <w:t>及核章</w:t>
      </w:r>
      <w:r w:rsidRPr="003D3B4C">
        <w:rPr>
          <w:rFonts w:ascii="Arial" w:eastAsia="標楷體" w:hAnsi="Arial" w:cs="Arial"/>
          <w:sz w:val="28"/>
          <w:szCs w:val="28"/>
          <w:lang w:eastAsia="zh-HK"/>
        </w:rPr>
        <w:t>簡化</w:t>
      </w:r>
      <w:r w:rsidRPr="003D3B4C">
        <w:rPr>
          <w:rFonts w:ascii="Arial" w:eastAsia="標楷體" w:hAnsi="Arial" w:cs="Arial"/>
          <w:sz w:val="28"/>
          <w:szCs w:val="28"/>
        </w:rPr>
        <w:t>:</w:t>
      </w:r>
    </w:p>
    <w:p w14:paraId="2F020485" w14:textId="54DA0273" w:rsidR="00047110" w:rsidRPr="003D3B4C" w:rsidRDefault="00BE6336" w:rsidP="00AC0631">
      <w:pPr>
        <w:pStyle w:val="a3"/>
        <w:numPr>
          <w:ilvl w:val="3"/>
          <w:numId w:val="43"/>
        </w:numPr>
        <w:spacing w:line="480" w:lineRule="exact"/>
        <w:ind w:leftChars="455" w:left="1376" w:hanging="284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  <w:lang w:eastAsia="zh-HK"/>
        </w:rPr>
        <w:t>為免重複核簽</w:t>
      </w:r>
      <w:r w:rsidR="00AC0631" w:rsidRPr="00AC0631">
        <w:rPr>
          <w:rFonts w:ascii="Arial" w:eastAsia="標楷體" w:hAnsi="Arial" w:cs="Arial" w:hint="eastAsia"/>
          <w:sz w:val="28"/>
          <w:szCs w:val="28"/>
          <w:lang w:eastAsia="zh-HK"/>
        </w:rPr>
        <w:t>，黏貼憑證用紙</w:t>
      </w:r>
      <w:r w:rsidR="00AC0631">
        <w:rPr>
          <w:rFonts w:ascii="Arial" w:eastAsia="標楷體" w:hAnsi="Arial" w:cs="Arial" w:hint="eastAsia"/>
          <w:sz w:val="28"/>
          <w:szCs w:val="28"/>
        </w:rPr>
        <w:t>與</w:t>
      </w:r>
      <w:r w:rsidR="00AD2B4E" w:rsidRPr="003D3B4C">
        <w:rPr>
          <w:rFonts w:ascii="Arial" w:eastAsia="標楷體" w:hAnsi="Arial" w:cs="Arial"/>
          <w:sz w:val="28"/>
          <w:szCs w:val="28"/>
          <w:lang w:eastAsia="zh-HK"/>
        </w:rPr>
        <w:t>「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分批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(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期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)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付款表</w:t>
      </w:r>
      <w:r w:rsidR="00AD2B4E" w:rsidRPr="003D3B4C">
        <w:rPr>
          <w:rFonts w:ascii="Arial" w:eastAsia="標楷體" w:hAnsi="Arial" w:cs="Arial"/>
          <w:sz w:val="28"/>
          <w:szCs w:val="28"/>
          <w:lang w:eastAsia="zh-HK"/>
        </w:rPr>
        <w:t>」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及</w:t>
      </w:r>
      <w:r w:rsidR="00AD2B4E" w:rsidRPr="003D3B4C">
        <w:rPr>
          <w:rFonts w:ascii="Arial" w:eastAsia="標楷體" w:hAnsi="Arial" w:cs="Arial"/>
          <w:sz w:val="28"/>
          <w:szCs w:val="28"/>
          <w:lang w:eastAsia="zh-HK"/>
        </w:rPr>
        <w:t>「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支出科目分攤表</w:t>
      </w:r>
      <w:r w:rsidR="00AD2B4E" w:rsidRPr="003D3B4C">
        <w:rPr>
          <w:rFonts w:ascii="Arial" w:eastAsia="標楷體" w:hAnsi="Arial" w:cs="Arial"/>
          <w:sz w:val="28"/>
          <w:szCs w:val="28"/>
          <w:lang w:eastAsia="zh-HK"/>
        </w:rPr>
        <w:t>」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合併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(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附件</w:t>
      </w:r>
      <w:r w:rsidR="00CC6E15">
        <w:rPr>
          <w:rFonts w:ascii="Arial" w:eastAsia="標楷體" w:hAnsi="Arial" w:cs="Arial" w:hint="eastAsia"/>
          <w:sz w:val="28"/>
          <w:szCs w:val="28"/>
          <w:lang w:eastAsia="zh-HK"/>
        </w:rPr>
        <w:t>1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)</w:t>
      </w:r>
      <w:r w:rsidR="00EE7E2C" w:rsidRPr="003D3B4C">
        <w:rPr>
          <w:rFonts w:ascii="Arial" w:eastAsia="標楷體" w:hAnsi="Arial" w:cs="Arial"/>
          <w:sz w:val="28"/>
          <w:szCs w:val="28"/>
          <w:lang w:eastAsia="zh-HK"/>
        </w:rPr>
        <w:t>。</w:t>
      </w:r>
      <w:r w:rsidR="00EE7E2C" w:rsidRPr="003D3B4C">
        <w:rPr>
          <w:rFonts w:ascii="Arial" w:eastAsia="標楷體" w:hAnsi="Arial" w:cs="Arial"/>
          <w:sz w:val="28"/>
          <w:szCs w:val="28"/>
        </w:rPr>
        <w:t xml:space="preserve"> </w:t>
      </w:r>
    </w:p>
    <w:p w14:paraId="0AB2CA29" w14:textId="08E9A045" w:rsidR="008D2321" w:rsidRPr="003D3B4C" w:rsidRDefault="00047110" w:rsidP="004D71F4">
      <w:pPr>
        <w:pStyle w:val="a3"/>
        <w:numPr>
          <w:ilvl w:val="3"/>
          <w:numId w:val="43"/>
        </w:numPr>
        <w:spacing w:line="480" w:lineRule="exact"/>
        <w:ind w:leftChars="455" w:left="1376" w:hanging="284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 w:hint="eastAsia"/>
          <w:sz w:val="28"/>
          <w:szCs w:val="28"/>
          <w:lang w:eastAsia="zh-HK"/>
        </w:rPr>
        <w:t>黏貼憑證</w:t>
      </w:r>
      <w:r w:rsidR="006A052E" w:rsidRPr="003D3B4C">
        <w:rPr>
          <w:rFonts w:ascii="Arial" w:eastAsia="標楷體" w:hAnsi="Arial" w:cs="Arial" w:hint="eastAsia"/>
          <w:sz w:val="28"/>
          <w:szCs w:val="28"/>
        </w:rPr>
        <w:t>用</w:t>
      </w:r>
      <w:r w:rsidRPr="003D3B4C">
        <w:rPr>
          <w:rFonts w:ascii="Arial" w:eastAsia="標楷體" w:hAnsi="Arial" w:cs="Arial" w:hint="eastAsia"/>
          <w:sz w:val="28"/>
          <w:szCs w:val="28"/>
          <w:lang w:eastAsia="zh-HK"/>
        </w:rPr>
        <w:t>紙上驗收欄</w:t>
      </w:r>
      <w:r w:rsidR="005B053B" w:rsidRPr="003D3B4C">
        <w:rPr>
          <w:rFonts w:ascii="Arial" w:eastAsia="標楷體" w:hAnsi="Arial" w:cs="Arial" w:hint="eastAsia"/>
          <w:sz w:val="28"/>
          <w:szCs w:val="28"/>
          <w:lang w:eastAsia="zh-HK"/>
        </w:rPr>
        <w:t>無需</w:t>
      </w:r>
      <w:r w:rsidRPr="003D3B4C">
        <w:rPr>
          <w:rFonts w:ascii="Arial" w:eastAsia="標楷體" w:hAnsi="Arial" w:cs="Arial" w:hint="eastAsia"/>
          <w:sz w:val="28"/>
          <w:szCs w:val="28"/>
          <w:lang w:eastAsia="zh-HK"/>
        </w:rPr>
        <w:t>核章</w:t>
      </w:r>
      <w:r w:rsidR="008D2321" w:rsidRPr="003D3B4C">
        <w:rPr>
          <w:rFonts w:ascii="Arial" w:eastAsia="標楷體" w:hAnsi="Arial" w:cs="Arial" w:hint="eastAsia"/>
          <w:sz w:val="28"/>
          <w:szCs w:val="28"/>
          <w:lang w:eastAsia="zh-HK"/>
        </w:rPr>
        <w:t>情形如下</w:t>
      </w:r>
      <w:r w:rsidR="008D2321" w:rsidRPr="003D3B4C">
        <w:rPr>
          <w:rFonts w:ascii="標楷體" w:eastAsia="標楷體" w:hAnsi="標楷體" w:cs="Arial" w:hint="eastAsia"/>
          <w:sz w:val="28"/>
          <w:szCs w:val="28"/>
          <w:lang w:eastAsia="zh-HK"/>
        </w:rPr>
        <w:t>：</w:t>
      </w:r>
    </w:p>
    <w:p w14:paraId="72CD847A" w14:textId="65DC58A5" w:rsidR="005B053B" w:rsidRPr="00AC0631" w:rsidRDefault="0078740E" w:rsidP="008851C1">
      <w:pPr>
        <w:pStyle w:val="a3"/>
        <w:numPr>
          <w:ilvl w:val="0"/>
          <w:numId w:val="34"/>
        </w:numPr>
        <w:spacing w:line="480" w:lineRule="exact"/>
        <w:ind w:leftChars="0"/>
        <w:jc w:val="both"/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</w:pPr>
      <w:r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非屬採購案件</w:t>
      </w:r>
      <w:r w:rsidR="007376A1"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(</w:t>
      </w:r>
      <w:r w:rsidR="007376A1"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如</w:t>
      </w:r>
      <w:r w:rsidR="007376A1"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:</w:t>
      </w:r>
      <w:r w:rsidR="008A6215"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獎補助費、出席費、講師鐘點費、稿費、審查費及員工健康檢查費</w:t>
      </w:r>
      <w:r w:rsidR="008A6215"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)</w:t>
      </w:r>
      <w:r w:rsidR="008D2321"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。</w:t>
      </w:r>
    </w:p>
    <w:p w14:paraId="506C1894" w14:textId="2F3285FA" w:rsidR="00BE6336" w:rsidRPr="00AC0631" w:rsidRDefault="00557213" w:rsidP="008851C1">
      <w:pPr>
        <w:pStyle w:val="a3"/>
        <w:numPr>
          <w:ilvl w:val="0"/>
          <w:numId w:val="34"/>
        </w:numPr>
        <w:spacing w:line="480" w:lineRule="exact"/>
        <w:ind w:leftChars="0"/>
        <w:jc w:val="both"/>
        <w:rPr>
          <w:rFonts w:ascii="Arial" w:eastAsia="標楷體" w:hAnsi="Arial" w:cs="Arial"/>
          <w:sz w:val="28"/>
          <w:szCs w:val="28"/>
        </w:rPr>
      </w:pPr>
      <w:r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採購案件如有驗收證明文件</w:t>
      </w:r>
      <w:r w:rsidR="0047752B"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無需核章，</w:t>
      </w:r>
      <w:r w:rsidR="00483B80"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倘</w:t>
      </w:r>
      <w:r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無相關驗收證明文件則需於黏貼憑證紙上驗收欄核章</w:t>
      </w:r>
      <w:r w:rsidR="0035574C" w:rsidRPr="00AC0631"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  <w:t>。</w:t>
      </w:r>
    </w:p>
    <w:p w14:paraId="1747B822" w14:textId="77777777" w:rsidR="003F47E2" w:rsidRPr="003D3B4C" w:rsidRDefault="004454E1" w:rsidP="008851C1">
      <w:pPr>
        <w:pStyle w:val="a3"/>
        <w:numPr>
          <w:ilvl w:val="0"/>
          <w:numId w:val="19"/>
        </w:numPr>
        <w:adjustRightInd w:val="0"/>
        <w:spacing w:line="480" w:lineRule="exact"/>
        <w:ind w:left="1040" w:hangingChars="200" w:hanging="56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  <w:lang w:eastAsia="zh-HK"/>
        </w:rPr>
        <w:t>報支憑證簡化：</w:t>
      </w:r>
    </w:p>
    <w:p w14:paraId="428486CF" w14:textId="58836C19" w:rsidR="00562028" w:rsidRPr="00562028" w:rsidRDefault="00562028" w:rsidP="00A65B09">
      <w:pPr>
        <w:pStyle w:val="a3"/>
        <w:numPr>
          <w:ilvl w:val="3"/>
          <w:numId w:val="31"/>
        </w:numPr>
        <w:spacing w:line="480" w:lineRule="exact"/>
        <w:ind w:leftChars="455" w:left="1372" w:hangingChars="100" w:hanging="280"/>
        <w:jc w:val="both"/>
        <w:rPr>
          <w:rFonts w:ascii="Arial" w:eastAsia="標楷體" w:hAnsi="Arial" w:cs="Arial"/>
          <w:bCs/>
          <w:kern w:val="0"/>
          <w:sz w:val="28"/>
          <w:szCs w:val="28"/>
        </w:rPr>
      </w:pP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支付本局以外人員非屬採購案之支出款項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(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如：出席費、講師鐘點費、稿費及審查費等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)</w:t>
      </w:r>
      <w:r w:rsidR="00FB03D9">
        <w:rPr>
          <w:rFonts w:ascii="Arial" w:eastAsia="標楷體" w:hAnsi="Arial" w:cs="Arial" w:hint="eastAsia"/>
          <w:bCs/>
          <w:kern w:val="0"/>
          <w:sz w:val="28"/>
          <w:szCs w:val="28"/>
        </w:rPr>
        <w:t>、</w:t>
      </w:r>
      <w:r w:rsidR="00A65B0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委</w:t>
      </w:r>
      <w:r w:rsidR="00A65B0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(</w:t>
      </w:r>
      <w:r w:rsidR="00A65B0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代</w:t>
      </w:r>
      <w:r w:rsidR="00A65B0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)</w:t>
      </w:r>
      <w:r w:rsidR="00A65B0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辦、補</w:t>
      </w:r>
      <w:r w:rsidR="00A65B0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(</w:t>
      </w:r>
      <w:r w:rsidR="00A65B0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捐</w:t>
      </w:r>
      <w:r w:rsidR="00A65B0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)</w:t>
      </w:r>
      <w:r w:rsidR="00A65B0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助之案件</w:t>
      </w:r>
      <w:r w:rsidR="00FB03D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依核定公文</w:t>
      </w:r>
      <w:r w:rsidR="00A65B0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及相關文件</w:t>
      </w:r>
      <w:proofErr w:type="gramStart"/>
      <w:r w:rsidR="00FB03D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逕</w:t>
      </w:r>
      <w:proofErr w:type="gramEnd"/>
      <w:r w:rsidR="00FB03D9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撥付於</w:t>
      </w:r>
      <w:r w:rsidR="00360EEB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各</w:t>
      </w:r>
      <w:r w:rsidR="00360EEB" w:rsidRPr="00995612">
        <w:rPr>
          <w:rFonts w:ascii="Arial" w:eastAsia="標楷體" w:hAnsi="Arial" w:cs="Arial"/>
          <w:bCs/>
          <w:color w:val="FF0000"/>
          <w:kern w:val="0"/>
          <w:sz w:val="28"/>
          <w:szCs w:val="28"/>
        </w:rPr>
        <w:t>級學校</w:t>
      </w:r>
      <w:r w:rsidR="00360EEB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(</w:t>
      </w:r>
      <w:r w:rsidR="00360EEB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含</w:t>
      </w:r>
      <w:r w:rsidR="00360EEB" w:rsidRPr="00995612">
        <w:rPr>
          <w:rFonts w:ascii="Arial" w:eastAsia="標楷體" w:hAnsi="Arial" w:cs="Arial"/>
          <w:bCs/>
          <w:color w:val="FF0000"/>
          <w:kern w:val="0"/>
          <w:sz w:val="28"/>
          <w:szCs w:val="28"/>
        </w:rPr>
        <w:t>幼兒園</w:t>
      </w:r>
      <w:r w:rsidR="00360EEB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)</w:t>
      </w:r>
      <w:r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支出款項</w:t>
      </w:r>
      <w:r w:rsidR="00ED6096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(</w:t>
      </w:r>
      <w:proofErr w:type="gramStart"/>
      <w:r w:rsidR="007F37E0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免製領</w:t>
      </w:r>
      <w:proofErr w:type="gramEnd"/>
      <w:r w:rsidR="007F37E0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款收</w:t>
      </w:r>
      <w:r w:rsidR="00ED6096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據</w:t>
      </w:r>
      <w:r w:rsidR="007F37E0" w:rsidRP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)</w:t>
      </w:r>
      <w:r w:rsidRPr="00A65B09">
        <w:rPr>
          <w:rFonts w:ascii="Arial" w:eastAsia="標楷體" w:hAnsi="Arial" w:cs="Arial" w:hint="eastAsia"/>
          <w:bCs/>
          <w:kern w:val="0"/>
          <w:sz w:val="28"/>
          <w:szCs w:val="28"/>
        </w:rPr>
        <w:t>，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上述款項係委託金融機構或由政府公款支付機關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 xml:space="preserve"> (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構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)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直接匯款、轉帳或簽發禁止背書轉讓票據者，得以金融機構或政府公款支付機關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(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構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)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之簽收或證明文件及各科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(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室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)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留存受款人其他相關資料（受領事由、實收數額、受領人之姓名或名稱、身分證明文件字號、營利事業或扣繳單位統一編號、開立日期、其他由各科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(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室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)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依其業務性質及實際需要增列之事項）作為支出憑證，</w:t>
      </w:r>
      <w:proofErr w:type="gramStart"/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免檢</w:t>
      </w:r>
      <w:proofErr w:type="gramEnd"/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附</w:t>
      </w:r>
      <w:r w:rsidR="00FB03D9">
        <w:rPr>
          <w:rFonts w:ascii="Arial" w:eastAsia="標楷體" w:hAnsi="Arial" w:cs="Arial" w:hint="eastAsia"/>
          <w:bCs/>
          <w:kern w:val="0"/>
          <w:sz w:val="28"/>
          <w:szCs w:val="28"/>
        </w:rPr>
        <w:t>領款收據</w:t>
      </w:r>
      <w:r w:rsidRPr="00562028">
        <w:rPr>
          <w:rFonts w:ascii="Arial" w:eastAsia="標楷體" w:hAnsi="Arial" w:cs="Arial" w:hint="eastAsia"/>
          <w:bCs/>
          <w:kern w:val="0"/>
          <w:sz w:val="28"/>
          <w:szCs w:val="28"/>
        </w:rPr>
        <w:t>。</w:t>
      </w:r>
    </w:p>
    <w:p w14:paraId="7134955A" w14:textId="0636DA19" w:rsidR="00562028" w:rsidRPr="00562028" w:rsidRDefault="00FB03D9" w:rsidP="00562028">
      <w:pPr>
        <w:spacing w:line="480" w:lineRule="exact"/>
        <w:ind w:leftChars="600" w:left="1440"/>
        <w:jc w:val="both"/>
        <w:rPr>
          <w:rFonts w:ascii="Arial" w:eastAsia="標楷體" w:hAnsi="Arial" w:cs="Arial"/>
          <w:bCs/>
          <w:kern w:val="0"/>
          <w:sz w:val="28"/>
          <w:szCs w:val="28"/>
        </w:rPr>
      </w:pPr>
      <w:r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依核定公文</w:t>
      </w:r>
      <w:proofErr w:type="gramStart"/>
      <w:r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逕</w:t>
      </w:r>
      <w:proofErr w:type="gramEnd"/>
      <w:r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撥付於</w:t>
      </w:r>
      <w:r w:rsidR="00A17225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各</w:t>
      </w:r>
      <w:r w:rsidR="00A17225" w:rsidRPr="00C23434">
        <w:rPr>
          <w:rFonts w:ascii="Arial" w:eastAsia="標楷體" w:hAnsi="Arial" w:cs="Arial"/>
          <w:bCs/>
          <w:color w:val="FF0000"/>
          <w:kern w:val="0"/>
          <w:sz w:val="28"/>
          <w:szCs w:val="28"/>
        </w:rPr>
        <w:t>級學校</w:t>
      </w:r>
      <w:r w:rsidR="00A17225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(</w:t>
      </w:r>
      <w:r w:rsidR="00A17225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含</w:t>
      </w:r>
      <w:r w:rsidR="00A17225" w:rsidRPr="00C23434">
        <w:rPr>
          <w:rFonts w:ascii="Arial" w:eastAsia="標楷體" w:hAnsi="Arial" w:cs="Arial"/>
          <w:bCs/>
          <w:color w:val="FF0000"/>
          <w:kern w:val="0"/>
          <w:sz w:val="28"/>
          <w:szCs w:val="28"/>
        </w:rPr>
        <w:t>幼兒園</w:t>
      </w:r>
      <w:r w:rsidR="00A17225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)</w:t>
      </w:r>
      <w:r w:rsidR="00562028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支出款項</w:t>
      </w:r>
      <w:r w:rsidR="007C5D1B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執行</w:t>
      </w:r>
      <w:r w:rsidR="00436A52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方</w:t>
      </w:r>
      <w:r w:rsidR="00436A52" w:rsidRPr="00C23434">
        <w:rPr>
          <w:rFonts w:ascii="Arial" w:eastAsia="標楷體" w:hAnsi="Arial" w:cs="Arial"/>
          <w:bCs/>
          <w:color w:val="FF0000"/>
          <w:kern w:val="0"/>
          <w:sz w:val="28"/>
          <w:szCs w:val="28"/>
        </w:rPr>
        <w:t>式</w:t>
      </w:r>
      <w:r w:rsidR="00995612">
        <w:rPr>
          <w:rFonts w:ascii="新細明體" w:eastAsia="新細明體" w:hAnsi="新細明體" w:cs="Arial" w:hint="eastAsia"/>
          <w:bCs/>
          <w:color w:val="FF0000"/>
          <w:kern w:val="0"/>
          <w:sz w:val="28"/>
          <w:szCs w:val="28"/>
        </w:rPr>
        <w:t>，</w:t>
      </w:r>
      <w:r w:rsidR="00562028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詳附件</w:t>
      </w:r>
      <w:r w:rsidR="00995612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2</w:t>
      </w:r>
      <w:r w:rsidR="002D4F03" w:rsidRPr="00C23434">
        <w:rPr>
          <w:rFonts w:ascii="新細明體" w:eastAsia="新細明體" w:hAnsi="新細明體" w:cs="Arial" w:hint="eastAsia"/>
          <w:bCs/>
          <w:color w:val="FF0000"/>
          <w:kern w:val="0"/>
          <w:sz w:val="28"/>
          <w:szCs w:val="28"/>
        </w:rPr>
        <w:t>「</w:t>
      </w:r>
      <w:r w:rsidR="002D4F03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依核定數逕撥付於</w:t>
      </w:r>
      <w:r w:rsidR="00303093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各</w:t>
      </w:r>
      <w:r w:rsidR="00303093" w:rsidRPr="00C23434">
        <w:rPr>
          <w:rFonts w:ascii="Arial" w:eastAsia="標楷體" w:hAnsi="Arial" w:cs="Arial"/>
          <w:bCs/>
          <w:color w:val="FF0000"/>
          <w:kern w:val="0"/>
          <w:sz w:val="28"/>
          <w:szCs w:val="28"/>
        </w:rPr>
        <w:t>級學校</w:t>
      </w:r>
      <w:r w:rsidR="00303093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(</w:t>
      </w:r>
      <w:r w:rsidR="00303093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含</w:t>
      </w:r>
      <w:r w:rsidR="00303093" w:rsidRPr="00C23434">
        <w:rPr>
          <w:rFonts w:ascii="Arial" w:eastAsia="標楷體" w:hAnsi="Arial" w:cs="Arial"/>
          <w:bCs/>
          <w:color w:val="FF0000"/>
          <w:kern w:val="0"/>
          <w:sz w:val="28"/>
          <w:szCs w:val="28"/>
        </w:rPr>
        <w:t>幼兒園</w:t>
      </w:r>
      <w:r w:rsidR="00303093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)</w:t>
      </w:r>
      <w:r w:rsidR="002D4F03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注意事項</w:t>
      </w:r>
      <w:r w:rsidR="002D4F03" w:rsidRPr="00C23434">
        <w:rPr>
          <w:rFonts w:ascii="Arial" w:eastAsia="標楷體" w:hAnsi="Arial" w:cs="Arial" w:hint="eastAsia"/>
          <w:color w:val="FF0000"/>
          <w:sz w:val="28"/>
          <w:szCs w:val="28"/>
        </w:rPr>
        <w:t>｣</w:t>
      </w:r>
      <w:r w:rsidR="00562028" w:rsidRPr="00C23434">
        <w:rPr>
          <w:rFonts w:ascii="Arial" w:eastAsia="標楷體" w:hAnsi="Arial" w:cs="Arial" w:hint="eastAsia"/>
          <w:bCs/>
          <w:color w:val="FF0000"/>
          <w:kern w:val="0"/>
          <w:sz w:val="28"/>
          <w:szCs w:val="28"/>
        </w:rPr>
        <w:t>。</w:t>
      </w:r>
    </w:p>
    <w:p w14:paraId="203F7ED3" w14:textId="3B6D9660" w:rsidR="003F47E2" w:rsidRPr="003D3B4C" w:rsidRDefault="009323F3" w:rsidP="00260616">
      <w:pPr>
        <w:pStyle w:val="a3"/>
        <w:numPr>
          <w:ilvl w:val="3"/>
          <w:numId w:val="31"/>
        </w:numPr>
        <w:spacing w:line="480" w:lineRule="exact"/>
        <w:ind w:leftChars="455" w:left="1372" w:hangingChars="100" w:hanging="280"/>
        <w:jc w:val="both"/>
        <w:rPr>
          <w:rFonts w:ascii="Arial" w:eastAsia="標楷體" w:hAnsi="Arial" w:cs="Arial"/>
          <w:bCs/>
          <w:kern w:val="0"/>
          <w:sz w:val="28"/>
          <w:szCs w:val="28"/>
        </w:rPr>
      </w:pPr>
      <w:r w:rsidRPr="003D3B4C">
        <w:rPr>
          <w:rFonts w:ascii="Arial" w:eastAsia="標楷體" w:hAnsi="Arial" w:cs="Arial"/>
          <w:bCs/>
          <w:kern w:val="0"/>
          <w:sz w:val="28"/>
          <w:szCs w:val="28"/>
        </w:rPr>
        <w:t>用人費用</w:t>
      </w:r>
      <w:r w:rsidR="00846057" w:rsidRPr="003D3B4C">
        <w:rPr>
          <w:rFonts w:ascii="Arial" w:eastAsia="標楷體" w:hAnsi="Arial" w:cs="Arial" w:hint="eastAsia"/>
          <w:bCs/>
          <w:kern w:val="0"/>
          <w:sz w:val="28"/>
          <w:szCs w:val="28"/>
        </w:rPr>
        <w:t>之</w:t>
      </w:r>
      <w:r w:rsidR="00150EFA" w:rsidRPr="003D3B4C">
        <w:rPr>
          <w:rFonts w:ascii="Arial" w:eastAsia="標楷體" w:hAnsi="Arial" w:cs="Arial"/>
          <w:bCs/>
          <w:kern w:val="0"/>
          <w:sz w:val="28"/>
          <w:szCs w:val="28"/>
        </w:rPr>
        <w:t>各項給與表冊相關人員僅需</w:t>
      </w:r>
      <w:r w:rsidR="00BB54B6" w:rsidRPr="003D3B4C">
        <w:rPr>
          <w:rFonts w:ascii="Arial" w:eastAsia="標楷體" w:hAnsi="Arial" w:cs="Arial"/>
          <w:bCs/>
          <w:kern w:val="0"/>
          <w:sz w:val="28"/>
          <w:szCs w:val="28"/>
        </w:rPr>
        <w:t>於</w:t>
      </w:r>
      <w:r w:rsidR="00150EFA" w:rsidRPr="003D3B4C">
        <w:rPr>
          <w:rFonts w:ascii="Arial" w:eastAsia="標楷體" w:hAnsi="Arial" w:cs="Arial"/>
          <w:bCs/>
          <w:kern w:val="0"/>
          <w:sz w:val="28"/>
          <w:szCs w:val="28"/>
        </w:rPr>
        <w:t>彙</w:t>
      </w:r>
      <w:proofErr w:type="gramStart"/>
      <w:r w:rsidR="00150EFA" w:rsidRPr="003D3B4C">
        <w:rPr>
          <w:rFonts w:ascii="Arial" w:eastAsia="標楷體" w:hAnsi="Arial" w:cs="Arial"/>
          <w:bCs/>
          <w:kern w:val="0"/>
          <w:sz w:val="28"/>
          <w:szCs w:val="28"/>
        </w:rPr>
        <w:t>總頁核</w:t>
      </w:r>
      <w:proofErr w:type="gramEnd"/>
      <w:r w:rsidR="00150EFA" w:rsidRPr="003D3B4C">
        <w:rPr>
          <w:rFonts w:ascii="Arial" w:eastAsia="標楷體" w:hAnsi="Arial" w:cs="Arial"/>
          <w:bCs/>
          <w:kern w:val="0"/>
          <w:sz w:val="28"/>
          <w:szCs w:val="28"/>
        </w:rPr>
        <w:t>章，</w:t>
      </w:r>
      <w:r w:rsidR="00A62E22" w:rsidRPr="003D3B4C">
        <w:rPr>
          <w:rFonts w:ascii="Arial" w:eastAsia="標楷體" w:hAnsi="Arial" w:cs="Arial"/>
          <w:bCs/>
          <w:kern w:val="0"/>
          <w:sz w:val="28"/>
          <w:szCs w:val="28"/>
        </w:rPr>
        <w:t>無須</w:t>
      </w:r>
      <w:proofErr w:type="gramStart"/>
      <w:r w:rsidR="00A62E22" w:rsidRPr="003D3B4C">
        <w:rPr>
          <w:rFonts w:ascii="Arial" w:eastAsia="標楷體" w:hAnsi="Arial" w:cs="Arial"/>
          <w:bCs/>
          <w:kern w:val="0"/>
          <w:sz w:val="28"/>
          <w:szCs w:val="28"/>
        </w:rPr>
        <w:t>逐頁</w:t>
      </w:r>
      <w:proofErr w:type="gramEnd"/>
      <w:r w:rsidR="00A62E22" w:rsidRPr="003D3B4C">
        <w:rPr>
          <w:rFonts w:ascii="Arial" w:eastAsia="標楷體" w:hAnsi="Arial" w:cs="Arial"/>
          <w:bCs/>
          <w:kern w:val="0"/>
          <w:sz w:val="28"/>
          <w:szCs w:val="28"/>
        </w:rPr>
        <w:t>核章</w:t>
      </w:r>
      <w:r w:rsidR="00150EFA" w:rsidRPr="003D3B4C">
        <w:rPr>
          <w:rFonts w:ascii="Arial" w:eastAsia="標楷體" w:hAnsi="Arial" w:cs="Arial"/>
          <w:bCs/>
          <w:kern w:val="0"/>
          <w:sz w:val="28"/>
          <w:szCs w:val="28"/>
        </w:rPr>
        <w:t>。</w:t>
      </w:r>
    </w:p>
    <w:p w14:paraId="37FAFACD" w14:textId="779FCCE1" w:rsidR="00A579C5" w:rsidRPr="003D3B4C" w:rsidRDefault="00A579C5" w:rsidP="008851C1">
      <w:pPr>
        <w:pStyle w:val="a3"/>
        <w:numPr>
          <w:ilvl w:val="3"/>
          <w:numId w:val="31"/>
        </w:numPr>
        <w:spacing w:line="480" w:lineRule="exact"/>
        <w:ind w:leftChars="455" w:left="1372" w:hangingChars="100" w:hanging="280"/>
        <w:jc w:val="both"/>
        <w:rPr>
          <w:rFonts w:ascii="Arial" w:eastAsia="標楷體" w:hAnsi="Arial" w:cs="Arial"/>
          <w:bCs/>
          <w:kern w:val="0"/>
          <w:sz w:val="28"/>
          <w:szCs w:val="28"/>
        </w:rPr>
      </w:pPr>
      <w:r w:rsidRPr="003D3B4C">
        <w:rPr>
          <w:rFonts w:ascii="Arial" w:eastAsia="標楷體" w:hAnsi="Arial" w:cs="Arial" w:hint="eastAsia"/>
          <w:bCs/>
          <w:kern w:val="0"/>
          <w:sz w:val="28"/>
          <w:szCs w:val="28"/>
        </w:rPr>
        <w:t>公、</w:t>
      </w:r>
      <w:proofErr w:type="gramStart"/>
      <w:r w:rsidRPr="003D3B4C">
        <w:rPr>
          <w:rFonts w:ascii="Arial" w:eastAsia="標楷體" w:hAnsi="Arial" w:cs="Arial" w:hint="eastAsia"/>
          <w:bCs/>
          <w:kern w:val="0"/>
          <w:sz w:val="28"/>
          <w:szCs w:val="28"/>
        </w:rPr>
        <w:t>勞</w:t>
      </w:r>
      <w:proofErr w:type="gramEnd"/>
      <w:r w:rsidRPr="003D3B4C">
        <w:rPr>
          <w:rFonts w:ascii="Arial" w:eastAsia="標楷體" w:hAnsi="Arial" w:cs="Arial" w:hint="eastAsia"/>
          <w:bCs/>
          <w:kern w:val="0"/>
          <w:sz w:val="28"/>
          <w:szCs w:val="28"/>
        </w:rPr>
        <w:t>、健保、勞工退休金</w:t>
      </w:r>
      <w:proofErr w:type="gramStart"/>
      <w:r w:rsidRPr="003D3B4C">
        <w:rPr>
          <w:rFonts w:ascii="Arial" w:eastAsia="標楷體" w:hAnsi="Arial" w:cs="Arial" w:hint="eastAsia"/>
          <w:bCs/>
          <w:kern w:val="0"/>
          <w:sz w:val="28"/>
          <w:szCs w:val="28"/>
        </w:rPr>
        <w:t>提</w:t>
      </w:r>
      <w:proofErr w:type="gramEnd"/>
      <w:r w:rsidRPr="003D3B4C">
        <w:rPr>
          <w:rFonts w:ascii="Arial" w:eastAsia="標楷體" w:hAnsi="Arial" w:cs="Arial" w:hint="eastAsia"/>
          <w:bCs/>
          <w:kern w:val="0"/>
          <w:sz w:val="28"/>
          <w:szCs w:val="28"/>
        </w:rPr>
        <w:t>撥、公務人員退撫基金及公用事業款（如水電費、電信費、瓦斯費等）</w:t>
      </w:r>
      <w:r w:rsidRPr="003D3B4C">
        <w:rPr>
          <w:rFonts w:ascii="Arial" w:eastAsia="標楷體" w:hAnsi="Arial" w:cs="Arial" w:hint="eastAsia"/>
          <w:bCs/>
          <w:kern w:val="0"/>
          <w:sz w:val="28"/>
          <w:szCs w:val="28"/>
          <w:lang w:eastAsia="zh-HK"/>
        </w:rPr>
        <w:t>檢附下列支出憑證</w:t>
      </w:r>
      <w:r w:rsidRPr="003D3B4C">
        <w:rPr>
          <w:rFonts w:ascii="Arial" w:eastAsia="標楷體" w:hAnsi="Arial" w:cs="Arial" w:hint="eastAsia"/>
          <w:bCs/>
          <w:kern w:val="0"/>
          <w:sz w:val="28"/>
          <w:szCs w:val="28"/>
        </w:rPr>
        <w:t>：</w:t>
      </w:r>
    </w:p>
    <w:p w14:paraId="6CFF8936" w14:textId="69EE6A44" w:rsidR="00A579C5" w:rsidRPr="003D3B4C" w:rsidRDefault="00A579C5" w:rsidP="000D6D35">
      <w:pPr>
        <w:pStyle w:val="a3"/>
        <w:numPr>
          <w:ilvl w:val="0"/>
          <w:numId w:val="37"/>
        </w:numPr>
        <w:suppressAutoHyphens/>
        <w:spacing w:line="480" w:lineRule="exact"/>
        <w:ind w:leftChars="0"/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</w:pPr>
      <w:r w:rsidRPr="003D3B4C">
        <w:rPr>
          <w:rFonts w:ascii="Arial" w:eastAsia="標楷體" w:hAnsi="Arial" w:cs="Arial" w:hint="eastAsia"/>
          <w:color w:val="000000" w:themeColor="text1"/>
          <w:sz w:val="28"/>
          <w:szCs w:val="28"/>
          <w:lang w:eastAsia="zh-HK"/>
        </w:rPr>
        <w:t>公、勞、健保、勞工退休金提撥及公務人員退撫基金以轉帳自動扣繳方式繳納者，得以經手人簽名之網路轉帳明細作為支出憑證。</w:t>
      </w:r>
    </w:p>
    <w:p w14:paraId="1E1ED5AE" w14:textId="330F139B" w:rsidR="00A579C5" w:rsidRPr="003D3B4C" w:rsidRDefault="00A579C5" w:rsidP="000D6D35">
      <w:pPr>
        <w:pStyle w:val="a3"/>
        <w:numPr>
          <w:ilvl w:val="0"/>
          <w:numId w:val="37"/>
        </w:numPr>
        <w:suppressAutoHyphens/>
        <w:spacing w:line="480" w:lineRule="exact"/>
        <w:ind w:leftChars="0"/>
        <w:jc w:val="both"/>
        <w:rPr>
          <w:rFonts w:ascii="Arial" w:eastAsia="標楷體" w:hAnsi="Arial" w:cs="Arial"/>
          <w:color w:val="000000" w:themeColor="text1"/>
          <w:sz w:val="28"/>
          <w:szCs w:val="28"/>
          <w:lang w:eastAsia="zh-HK"/>
        </w:rPr>
      </w:pPr>
      <w:proofErr w:type="gramStart"/>
      <w:r w:rsidRPr="003D3B4C">
        <w:rPr>
          <w:rFonts w:ascii="Arial" w:eastAsia="標楷體" w:hAnsi="Arial" w:cs="Arial" w:hint="eastAsia"/>
          <w:sz w:val="28"/>
          <w:szCs w:val="28"/>
        </w:rPr>
        <w:t>公用事業費款可</w:t>
      </w:r>
      <w:proofErr w:type="gramEnd"/>
      <w:r w:rsidRPr="003D3B4C">
        <w:rPr>
          <w:rFonts w:ascii="Arial" w:eastAsia="標楷體" w:hAnsi="Arial" w:cs="Arial" w:hint="eastAsia"/>
          <w:sz w:val="28"/>
          <w:szCs w:val="28"/>
        </w:rPr>
        <w:t>自財政部電子發票整合服務平台列印電子發票，或取得下列相關證明文件，作為支出憑證：</w:t>
      </w:r>
    </w:p>
    <w:p w14:paraId="1E625CF1" w14:textId="7DBB6FB1" w:rsidR="00A579C5" w:rsidRPr="003D3B4C" w:rsidRDefault="00A579C5" w:rsidP="000D6D35">
      <w:pPr>
        <w:pStyle w:val="a3"/>
        <w:numPr>
          <w:ilvl w:val="0"/>
          <w:numId w:val="38"/>
        </w:numPr>
        <w:suppressAutoHyphens/>
        <w:spacing w:line="480" w:lineRule="exact"/>
        <w:ind w:leftChars="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 w:hint="eastAsia"/>
          <w:sz w:val="28"/>
          <w:szCs w:val="28"/>
        </w:rPr>
        <w:t>由市庫集中支付</w:t>
      </w:r>
      <w:proofErr w:type="gramStart"/>
      <w:r w:rsidRPr="003D3B4C">
        <w:rPr>
          <w:rFonts w:ascii="Arial" w:eastAsia="標楷體" w:hAnsi="Arial" w:cs="Arial" w:hint="eastAsia"/>
          <w:sz w:val="28"/>
          <w:szCs w:val="28"/>
        </w:rPr>
        <w:t>彙整代繳</w:t>
      </w:r>
      <w:proofErr w:type="gramEnd"/>
      <w:r w:rsidRPr="003D3B4C">
        <w:rPr>
          <w:rFonts w:ascii="Arial" w:eastAsia="標楷體" w:hAnsi="Arial" w:cs="Arial" w:hint="eastAsia"/>
          <w:sz w:val="28"/>
          <w:szCs w:val="28"/>
        </w:rPr>
        <w:t>或透過金融機構定期轉帳代繳者，</w:t>
      </w:r>
      <w:r w:rsidRPr="003D3B4C">
        <w:rPr>
          <w:rFonts w:ascii="Arial" w:eastAsia="標楷體" w:hAnsi="Arial" w:cs="Arial" w:hint="eastAsia"/>
          <w:sz w:val="28"/>
          <w:szCs w:val="28"/>
        </w:rPr>
        <w:lastRenderedPageBreak/>
        <w:t>以繳費通知單或繳費憑證作為支出憑證。</w:t>
      </w:r>
    </w:p>
    <w:p w14:paraId="1339A25E" w14:textId="514DD385" w:rsidR="00D626BC" w:rsidRPr="003D3B4C" w:rsidRDefault="00A579C5" w:rsidP="000D6D35">
      <w:pPr>
        <w:pStyle w:val="a3"/>
        <w:numPr>
          <w:ilvl w:val="0"/>
          <w:numId w:val="38"/>
        </w:numPr>
        <w:suppressAutoHyphens/>
        <w:spacing w:line="480" w:lineRule="exact"/>
        <w:ind w:leftChars="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 w:hint="eastAsia"/>
          <w:sz w:val="28"/>
          <w:szCs w:val="28"/>
        </w:rPr>
        <w:t>赴公用事業營業處所或代收機構繳納者，以繳費通知單及繳款證明作為支出憑證。</w:t>
      </w:r>
      <w:r w:rsidRPr="003D3B4C">
        <w:rPr>
          <w:rFonts w:ascii="Arial" w:eastAsia="標楷體" w:hAnsi="Arial" w:cs="Arial"/>
          <w:sz w:val="28"/>
          <w:szCs w:val="28"/>
        </w:rPr>
        <w:t xml:space="preserve"> </w:t>
      </w:r>
    </w:p>
    <w:p w14:paraId="2A219C73" w14:textId="033A7A30" w:rsidR="007B3527" w:rsidRPr="003D3B4C" w:rsidRDefault="000129FD" w:rsidP="008851C1">
      <w:pPr>
        <w:pStyle w:val="a3"/>
        <w:numPr>
          <w:ilvl w:val="3"/>
          <w:numId w:val="31"/>
        </w:numPr>
        <w:spacing w:line="480" w:lineRule="exact"/>
        <w:ind w:leftChars="455" w:left="1372" w:hangingChars="100" w:hanging="280"/>
        <w:jc w:val="both"/>
        <w:rPr>
          <w:rFonts w:ascii="Arial" w:eastAsia="標楷體" w:hAnsi="Arial" w:cs="Arial"/>
          <w:bCs/>
          <w:kern w:val="0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</w:rPr>
        <w:t>ETA</w:t>
      </w:r>
      <w:r w:rsidR="000B7999" w:rsidRPr="003D3B4C">
        <w:rPr>
          <w:rFonts w:ascii="Arial" w:eastAsia="標楷體" w:hAnsi="Arial" w:cs="Arial" w:hint="eastAsia"/>
          <w:sz w:val="28"/>
          <w:szCs w:val="28"/>
        </w:rPr>
        <w:t>G</w:t>
      </w:r>
      <w:proofErr w:type="gramStart"/>
      <w:r w:rsidR="00CA22EA" w:rsidRPr="003D3B4C">
        <w:rPr>
          <w:rFonts w:ascii="Arial" w:eastAsia="標楷體" w:hAnsi="Arial" w:cs="Arial"/>
          <w:sz w:val="28"/>
          <w:szCs w:val="28"/>
        </w:rPr>
        <w:t>及悠遊</w:t>
      </w:r>
      <w:proofErr w:type="gramEnd"/>
      <w:r w:rsidR="00CA22EA" w:rsidRPr="003D3B4C">
        <w:rPr>
          <w:rFonts w:ascii="Arial" w:eastAsia="標楷體" w:hAnsi="Arial" w:cs="Arial"/>
          <w:sz w:val="28"/>
          <w:szCs w:val="28"/>
        </w:rPr>
        <w:t>卡</w:t>
      </w:r>
      <w:proofErr w:type="gramStart"/>
      <w:r w:rsidR="00CA22EA" w:rsidRPr="003D3B4C">
        <w:rPr>
          <w:rFonts w:ascii="Arial" w:eastAsia="標楷體" w:hAnsi="Arial" w:cs="Arial"/>
          <w:sz w:val="28"/>
          <w:szCs w:val="28"/>
        </w:rPr>
        <w:t>等儲值</w:t>
      </w:r>
      <w:proofErr w:type="gramEnd"/>
      <w:r w:rsidR="00CA22EA" w:rsidRPr="003D3B4C">
        <w:rPr>
          <w:rFonts w:ascii="Arial" w:eastAsia="標楷體" w:hAnsi="Arial" w:cs="Arial"/>
          <w:sz w:val="28"/>
          <w:szCs w:val="28"/>
        </w:rPr>
        <w:t>費，以繳費證明文件</w:t>
      </w:r>
      <w:r w:rsidR="00847706" w:rsidRPr="003D3B4C">
        <w:rPr>
          <w:rFonts w:ascii="Arial" w:eastAsia="標楷體" w:hAnsi="Arial" w:cs="Arial" w:hint="eastAsia"/>
          <w:sz w:val="28"/>
          <w:szCs w:val="28"/>
        </w:rPr>
        <w:t>及</w:t>
      </w:r>
      <w:r w:rsidR="007B3527" w:rsidRPr="003D3B4C">
        <w:rPr>
          <w:rFonts w:ascii="Arial" w:eastAsia="標楷體" w:hAnsi="Arial" w:cs="Arial"/>
          <w:sz w:val="28"/>
          <w:szCs w:val="28"/>
        </w:rPr>
        <w:t>繳費通知單，作為支出憑證，免附發票或收據。</w:t>
      </w:r>
    </w:p>
    <w:p w14:paraId="6113F46B" w14:textId="7F4B3B46" w:rsidR="00E70BA6" w:rsidRPr="003D3B4C" w:rsidRDefault="007D1246" w:rsidP="008851C1">
      <w:pPr>
        <w:pStyle w:val="a3"/>
        <w:numPr>
          <w:ilvl w:val="0"/>
          <w:numId w:val="19"/>
        </w:numPr>
        <w:adjustRightInd w:val="0"/>
        <w:spacing w:line="480" w:lineRule="exact"/>
        <w:ind w:left="1040" w:hangingChars="200" w:hanging="56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</w:rPr>
        <w:t>其他單據簡化：</w:t>
      </w:r>
      <w:r w:rsidR="00E70BA6" w:rsidRPr="003D3B4C">
        <w:rPr>
          <w:rFonts w:ascii="Arial" w:eastAsia="標楷體" w:hAnsi="Arial" w:cs="Arial"/>
          <w:sz w:val="28"/>
          <w:szCs w:val="28"/>
        </w:rPr>
        <w:t xml:space="preserve"> </w:t>
      </w:r>
    </w:p>
    <w:p w14:paraId="55949133" w14:textId="358F235C" w:rsidR="00030A34" w:rsidRPr="003D3B4C" w:rsidRDefault="00FF30F1" w:rsidP="006A052E">
      <w:pPr>
        <w:pStyle w:val="a3"/>
        <w:numPr>
          <w:ilvl w:val="3"/>
          <w:numId w:val="39"/>
        </w:numPr>
        <w:spacing w:line="480" w:lineRule="exact"/>
        <w:ind w:leftChars="0" w:left="1134" w:firstLine="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 w:hint="eastAsia"/>
          <w:sz w:val="28"/>
          <w:szCs w:val="28"/>
        </w:rPr>
        <w:t>經費報支</w:t>
      </w:r>
      <w:r w:rsidR="00E27534" w:rsidRPr="003D3B4C">
        <w:rPr>
          <w:rFonts w:ascii="Arial" w:eastAsia="標楷體" w:hAnsi="Arial" w:cs="Arial" w:hint="eastAsia"/>
          <w:sz w:val="28"/>
          <w:szCs w:val="28"/>
        </w:rPr>
        <w:t>項</w:t>
      </w:r>
      <w:r w:rsidR="00E27534" w:rsidRPr="00847706">
        <w:rPr>
          <w:rFonts w:ascii="Arial" w:eastAsia="標楷體" w:hAnsi="Arial" w:cs="Arial" w:hint="eastAsia"/>
          <w:sz w:val="28"/>
          <w:szCs w:val="28"/>
        </w:rPr>
        <w:t>目</w:t>
      </w:r>
      <w:r w:rsidRPr="00847706">
        <w:rPr>
          <w:rFonts w:ascii="Arial" w:eastAsia="標楷體" w:hAnsi="Arial" w:cs="Arial" w:hint="eastAsia"/>
          <w:sz w:val="28"/>
          <w:szCs w:val="28"/>
        </w:rPr>
        <w:t>檢</w:t>
      </w:r>
      <w:r w:rsidRPr="003D3B4C">
        <w:rPr>
          <w:rFonts w:ascii="Arial" w:eastAsia="標楷體" w:hAnsi="Arial" w:cs="Arial" w:hint="eastAsia"/>
          <w:sz w:val="28"/>
          <w:szCs w:val="28"/>
        </w:rPr>
        <w:t>附</w:t>
      </w:r>
      <w:r w:rsidR="00030A34" w:rsidRPr="003D3B4C">
        <w:rPr>
          <w:rFonts w:ascii="Arial" w:eastAsia="標楷體" w:hAnsi="Arial" w:cs="Arial"/>
          <w:sz w:val="28"/>
          <w:szCs w:val="28"/>
        </w:rPr>
        <w:t>其他單據</w:t>
      </w:r>
      <w:r w:rsidR="00F337A4" w:rsidRPr="003D3B4C">
        <w:rPr>
          <w:rFonts w:ascii="Arial" w:eastAsia="標楷體" w:hAnsi="Arial" w:cs="Arial" w:hint="eastAsia"/>
          <w:sz w:val="28"/>
          <w:szCs w:val="28"/>
        </w:rPr>
        <w:t>情形</w:t>
      </w:r>
      <w:r w:rsidRPr="003D3B4C">
        <w:rPr>
          <w:rFonts w:ascii="Arial" w:eastAsia="標楷體" w:hAnsi="Arial" w:cs="Arial" w:hint="eastAsia"/>
          <w:sz w:val="28"/>
          <w:szCs w:val="28"/>
        </w:rPr>
        <w:t>如下</w:t>
      </w:r>
      <w:r w:rsidR="00030A34" w:rsidRPr="003D3B4C">
        <w:rPr>
          <w:rFonts w:ascii="Arial" w:eastAsia="標楷體" w:hAnsi="Arial" w:cs="Arial"/>
          <w:sz w:val="28"/>
          <w:szCs w:val="28"/>
        </w:rPr>
        <w:t>：</w:t>
      </w:r>
    </w:p>
    <w:p w14:paraId="0BFE9FAB" w14:textId="14742B23" w:rsidR="00C912C5" w:rsidRPr="00E13B3C" w:rsidRDefault="00A65B09" w:rsidP="00C912C5">
      <w:pPr>
        <w:pStyle w:val="a3"/>
        <w:numPr>
          <w:ilvl w:val="0"/>
          <w:numId w:val="36"/>
        </w:numPr>
        <w:adjustRightInd w:val="0"/>
        <w:spacing w:line="480" w:lineRule="exact"/>
        <w:ind w:leftChars="600" w:left="2280" w:hangingChars="300" w:hanging="840"/>
        <w:jc w:val="both"/>
        <w:rPr>
          <w:rFonts w:ascii="Arial" w:eastAsia="標楷體" w:hAnsi="Arial" w:cs="Arial"/>
          <w:color w:val="FF0000"/>
          <w:sz w:val="28"/>
          <w:szCs w:val="28"/>
        </w:rPr>
      </w:pP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委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(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代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)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辦、補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(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捐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)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助之案件檢附核定經費</w:t>
      </w:r>
      <w:proofErr w:type="gramStart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動支簽</w:t>
      </w:r>
      <w:proofErr w:type="gramEnd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(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線上文須</w:t>
      </w:r>
      <w:proofErr w:type="gramStart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檢附簽</w:t>
      </w:r>
      <w:proofErr w:type="gramEnd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辦歷程表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)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、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AO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系統產製之受款清單及會辦會計室</w:t>
      </w:r>
      <w:proofErr w:type="gramStart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便簽</w:t>
      </w:r>
      <w:proofErr w:type="gramEnd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等。</w:t>
      </w:r>
      <w:proofErr w:type="gramStart"/>
      <w:r w:rsidR="00D626F8" w:rsidRPr="00E13B3C">
        <w:rPr>
          <w:rFonts w:ascii="Arial" w:eastAsia="標楷體" w:hAnsi="Arial" w:cs="Arial" w:hint="eastAsia"/>
          <w:color w:val="FF0000"/>
          <w:sz w:val="28"/>
          <w:szCs w:val="28"/>
        </w:rPr>
        <w:t>倘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為資本</w:t>
      </w:r>
      <w:proofErr w:type="gramEnd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門性質</w:t>
      </w:r>
      <w:r w:rsidR="00D626F8" w:rsidRPr="00E13B3C">
        <w:rPr>
          <w:rFonts w:ascii="Arial" w:eastAsia="標楷體" w:hAnsi="Arial" w:cs="Arial" w:hint="eastAsia"/>
          <w:color w:val="FF0000"/>
          <w:sz w:val="28"/>
          <w:szCs w:val="28"/>
        </w:rPr>
        <w:t>除上述內容再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檢附核定經費概算表總表、</w:t>
      </w:r>
      <w:proofErr w:type="gramStart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申撥</w:t>
      </w:r>
      <w:proofErr w:type="gramEnd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表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(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金額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10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萬以上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)</w:t>
      </w:r>
      <w:r w:rsidR="00163AF0">
        <w:rPr>
          <w:rFonts w:ascii="Arial" w:eastAsia="標楷體" w:hAnsi="Arial" w:cs="Arial" w:hint="eastAsia"/>
          <w:color w:val="FF0000"/>
          <w:sz w:val="28"/>
          <w:szCs w:val="28"/>
        </w:rPr>
        <w:t>及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契約書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(250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萬以上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)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等。</w:t>
      </w:r>
    </w:p>
    <w:p w14:paraId="1F8A11FF" w14:textId="74C346E9" w:rsidR="00C912C5" w:rsidRPr="00E13B3C" w:rsidRDefault="00C912C5" w:rsidP="00C912C5">
      <w:pPr>
        <w:pStyle w:val="a3"/>
        <w:numPr>
          <w:ilvl w:val="0"/>
          <w:numId w:val="36"/>
        </w:numPr>
        <w:adjustRightInd w:val="0"/>
        <w:spacing w:line="480" w:lineRule="exact"/>
        <w:ind w:leftChars="600" w:left="2280" w:hangingChars="300" w:hanging="840"/>
        <w:jc w:val="both"/>
        <w:rPr>
          <w:rFonts w:ascii="Arial" w:eastAsia="標楷體" w:hAnsi="Arial" w:cs="Arial"/>
          <w:color w:val="FF0000"/>
          <w:sz w:val="28"/>
          <w:szCs w:val="28"/>
        </w:rPr>
      </w:pP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保管金轉入基金過帳</w:t>
      </w:r>
      <w:proofErr w:type="gramStart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便簽檢附</w:t>
      </w:r>
      <w:proofErr w:type="gramEnd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撥付函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(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倘無撥付函請檢</w:t>
      </w:r>
      <w:proofErr w:type="gramStart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附製</w:t>
      </w:r>
      <w:proofErr w:type="gramEnd"/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據函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)</w:t>
      </w:r>
      <w:r w:rsidRPr="00E13B3C">
        <w:rPr>
          <w:rFonts w:ascii="Arial" w:eastAsia="標楷體" w:hAnsi="Arial" w:cs="Arial" w:hint="eastAsia"/>
          <w:color w:val="FF0000"/>
          <w:sz w:val="28"/>
          <w:szCs w:val="28"/>
        </w:rPr>
        <w:t>。</w:t>
      </w:r>
    </w:p>
    <w:p w14:paraId="4348CA0A" w14:textId="41F6609D" w:rsidR="0021136D" w:rsidRPr="003D3B4C" w:rsidRDefault="001E7D95" w:rsidP="006A052E">
      <w:pPr>
        <w:pStyle w:val="a3"/>
        <w:numPr>
          <w:ilvl w:val="0"/>
          <w:numId w:val="36"/>
        </w:numPr>
        <w:adjustRightInd w:val="0"/>
        <w:spacing w:line="480" w:lineRule="exact"/>
        <w:ind w:leftChars="600" w:left="2280" w:hangingChars="300" w:hanging="840"/>
        <w:jc w:val="both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/>
          <w:sz w:val="28"/>
          <w:szCs w:val="28"/>
        </w:rPr>
        <w:t>加班費報支以差勤系統管控者，</w:t>
      </w:r>
      <w:r w:rsidR="00FF30F1" w:rsidRPr="00847706">
        <w:rPr>
          <w:rFonts w:ascii="Arial" w:eastAsia="標楷體" w:hAnsi="Arial" w:cs="Arial" w:hint="eastAsia"/>
          <w:sz w:val="28"/>
          <w:szCs w:val="28"/>
        </w:rPr>
        <w:t>無須</w:t>
      </w:r>
      <w:proofErr w:type="gramStart"/>
      <w:r w:rsidR="0021136D" w:rsidRPr="003D3B4C">
        <w:rPr>
          <w:rFonts w:ascii="Arial" w:eastAsia="標楷體" w:hAnsi="Arial" w:cs="Arial"/>
          <w:sz w:val="28"/>
          <w:szCs w:val="28"/>
        </w:rPr>
        <w:t>檢附紙本</w:t>
      </w:r>
      <w:proofErr w:type="gramEnd"/>
      <w:r w:rsidR="0021136D" w:rsidRPr="003D3B4C">
        <w:rPr>
          <w:rFonts w:ascii="Arial" w:eastAsia="標楷體" w:hAnsi="Arial" w:cs="Arial"/>
          <w:sz w:val="28"/>
          <w:szCs w:val="28"/>
        </w:rPr>
        <w:t>到勤加班紀錄及加班核准單。</w:t>
      </w:r>
    </w:p>
    <w:p w14:paraId="3F9333AF" w14:textId="6347244C" w:rsidR="00030A34" w:rsidRPr="003D3B4C" w:rsidRDefault="003B26D3" w:rsidP="006A052E">
      <w:pPr>
        <w:pStyle w:val="a3"/>
        <w:numPr>
          <w:ilvl w:val="0"/>
          <w:numId w:val="36"/>
        </w:numPr>
        <w:adjustRightInd w:val="0"/>
        <w:spacing w:line="480" w:lineRule="exact"/>
        <w:ind w:leftChars="600" w:left="2280" w:hangingChars="300" w:hanging="84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 w:hint="eastAsia"/>
          <w:sz w:val="28"/>
          <w:szCs w:val="28"/>
        </w:rPr>
        <w:t>誤餐費</w:t>
      </w:r>
      <w:r w:rsidRPr="00847706">
        <w:rPr>
          <w:rFonts w:ascii="Arial" w:eastAsia="標楷體" w:hAnsi="Arial" w:cs="Arial" w:hint="eastAsia"/>
          <w:sz w:val="28"/>
          <w:szCs w:val="28"/>
        </w:rPr>
        <w:t>報支無</w:t>
      </w:r>
      <w:r w:rsidR="00847706" w:rsidRPr="00847706">
        <w:rPr>
          <w:rFonts w:ascii="Arial" w:eastAsia="標楷體" w:hAnsi="Arial" w:cs="Arial" w:hint="eastAsia"/>
          <w:sz w:val="28"/>
          <w:szCs w:val="28"/>
        </w:rPr>
        <w:t>須</w:t>
      </w:r>
      <w:r w:rsidRPr="00847706">
        <w:rPr>
          <w:rFonts w:ascii="Arial" w:eastAsia="標楷體" w:hAnsi="Arial" w:cs="Arial" w:hint="eastAsia"/>
          <w:sz w:val="28"/>
          <w:szCs w:val="28"/>
        </w:rPr>
        <w:t>檢</w:t>
      </w:r>
      <w:r w:rsidRPr="003D3B4C">
        <w:rPr>
          <w:rFonts w:ascii="Arial" w:eastAsia="標楷體" w:hAnsi="Arial" w:cs="Arial" w:hint="eastAsia"/>
          <w:sz w:val="28"/>
          <w:szCs w:val="28"/>
        </w:rPr>
        <w:t>附</w:t>
      </w:r>
      <w:r w:rsidR="009621DB" w:rsidRPr="003D3B4C">
        <w:rPr>
          <w:rFonts w:ascii="Arial" w:eastAsia="標楷體" w:hAnsi="Arial" w:cs="Arial"/>
          <w:sz w:val="28"/>
          <w:szCs w:val="28"/>
        </w:rPr>
        <w:t>開會食用便當者之名單、開會通知</w:t>
      </w:r>
      <w:r w:rsidR="007D1246" w:rsidRPr="003D3B4C">
        <w:rPr>
          <w:rFonts w:ascii="Arial" w:eastAsia="標楷體" w:hAnsi="Arial" w:cs="Arial"/>
          <w:sz w:val="28"/>
          <w:szCs w:val="28"/>
        </w:rPr>
        <w:t>單</w:t>
      </w:r>
      <w:r w:rsidR="00030A34" w:rsidRPr="003D3B4C">
        <w:rPr>
          <w:rFonts w:ascii="Arial" w:eastAsia="標楷體" w:hAnsi="Arial" w:cs="Arial"/>
          <w:sz w:val="28"/>
          <w:szCs w:val="28"/>
        </w:rPr>
        <w:t>。</w:t>
      </w:r>
    </w:p>
    <w:p w14:paraId="0D329878" w14:textId="47A452A4" w:rsidR="00030A34" w:rsidRPr="003D3B4C" w:rsidRDefault="00030A34" w:rsidP="006A052E">
      <w:pPr>
        <w:pStyle w:val="a3"/>
        <w:numPr>
          <w:ilvl w:val="0"/>
          <w:numId w:val="36"/>
        </w:numPr>
        <w:adjustRightInd w:val="0"/>
        <w:spacing w:line="480" w:lineRule="exact"/>
        <w:ind w:leftChars="600" w:left="2280" w:hangingChars="300" w:hanging="84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</w:rPr>
        <w:t>購買禮品（卷）</w:t>
      </w:r>
      <w:r w:rsidR="00E67E03" w:rsidRPr="00847706">
        <w:rPr>
          <w:rFonts w:ascii="Arial" w:eastAsia="標楷體" w:hAnsi="Arial" w:cs="Arial" w:hint="eastAsia"/>
          <w:sz w:val="28"/>
          <w:szCs w:val="28"/>
        </w:rPr>
        <w:t>報支</w:t>
      </w:r>
      <w:r w:rsidR="00FF30F1" w:rsidRPr="00847706">
        <w:rPr>
          <w:rFonts w:ascii="Arial" w:eastAsia="標楷體" w:hAnsi="Arial" w:cs="Arial" w:hint="eastAsia"/>
          <w:sz w:val="28"/>
          <w:szCs w:val="28"/>
        </w:rPr>
        <w:t>無須</w:t>
      </w:r>
      <w:proofErr w:type="gramStart"/>
      <w:r w:rsidR="00FF30F1" w:rsidRPr="00847706">
        <w:rPr>
          <w:rFonts w:ascii="Arial" w:eastAsia="標楷體" w:hAnsi="Arial" w:cs="Arial" w:hint="eastAsia"/>
          <w:sz w:val="28"/>
          <w:szCs w:val="28"/>
        </w:rPr>
        <w:t>檢附</w:t>
      </w:r>
      <w:r w:rsidR="00AC0631">
        <w:rPr>
          <w:rFonts w:ascii="Arial" w:eastAsia="標楷體" w:hAnsi="Arial" w:cs="Arial"/>
          <w:sz w:val="28"/>
          <w:szCs w:val="28"/>
        </w:rPr>
        <w:t>獲贈</w:t>
      </w:r>
      <w:proofErr w:type="gramEnd"/>
      <w:r w:rsidR="00AC0631">
        <w:rPr>
          <w:rFonts w:ascii="Arial" w:eastAsia="標楷體" w:hAnsi="Arial" w:cs="Arial"/>
          <w:sz w:val="28"/>
          <w:szCs w:val="28"/>
        </w:rPr>
        <w:t>人員</w:t>
      </w:r>
      <w:r w:rsidRPr="003D3B4C">
        <w:rPr>
          <w:rFonts w:ascii="Arial" w:eastAsia="標楷體" w:hAnsi="Arial" w:cs="Arial"/>
          <w:sz w:val="28"/>
          <w:szCs w:val="28"/>
        </w:rPr>
        <w:t>名單。</w:t>
      </w:r>
    </w:p>
    <w:p w14:paraId="690FE98A" w14:textId="02F7E9B7" w:rsidR="00006AE3" w:rsidRPr="003D3B4C" w:rsidRDefault="00685945" w:rsidP="006A052E">
      <w:pPr>
        <w:pStyle w:val="a3"/>
        <w:numPr>
          <w:ilvl w:val="0"/>
          <w:numId w:val="36"/>
        </w:numPr>
        <w:adjustRightInd w:val="0"/>
        <w:spacing w:line="480" w:lineRule="exact"/>
        <w:ind w:leftChars="600" w:left="2280" w:hangingChars="300" w:hanging="840"/>
        <w:jc w:val="both"/>
        <w:rPr>
          <w:rFonts w:ascii="Arial" w:eastAsia="標楷體" w:hAnsi="Arial" w:cs="Arial"/>
          <w:sz w:val="28"/>
          <w:szCs w:val="28"/>
        </w:rPr>
      </w:pPr>
      <w:proofErr w:type="gramStart"/>
      <w:r w:rsidRPr="003D3B4C">
        <w:rPr>
          <w:rFonts w:ascii="Arial" w:eastAsia="標楷體" w:hAnsi="Arial" w:cs="Arial" w:hint="eastAsia"/>
          <w:sz w:val="28"/>
          <w:szCs w:val="28"/>
        </w:rPr>
        <w:t>印刷費報</w:t>
      </w:r>
      <w:r w:rsidRPr="00847706">
        <w:rPr>
          <w:rFonts w:ascii="Arial" w:eastAsia="標楷體" w:hAnsi="Arial" w:cs="Arial" w:hint="eastAsia"/>
          <w:sz w:val="28"/>
          <w:szCs w:val="28"/>
        </w:rPr>
        <w:t>支</w:t>
      </w:r>
      <w:proofErr w:type="gramEnd"/>
      <w:r w:rsidRPr="00847706">
        <w:rPr>
          <w:rFonts w:ascii="Arial" w:eastAsia="標楷體" w:hAnsi="Arial" w:cs="Arial" w:hint="eastAsia"/>
          <w:sz w:val="28"/>
          <w:szCs w:val="28"/>
        </w:rPr>
        <w:t>無須</w:t>
      </w:r>
      <w:r w:rsidRPr="003D3B4C">
        <w:rPr>
          <w:rFonts w:ascii="Arial" w:eastAsia="標楷體" w:hAnsi="Arial" w:cs="Arial" w:hint="eastAsia"/>
          <w:sz w:val="28"/>
          <w:szCs w:val="28"/>
        </w:rPr>
        <w:t>檢附</w:t>
      </w:r>
      <w:r w:rsidR="00006AE3" w:rsidRPr="003D3B4C">
        <w:rPr>
          <w:rFonts w:ascii="Arial" w:eastAsia="標楷體" w:hAnsi="Arial" w:cs="Arial"/>
          <w:sz w:val="28"/>
          <w:szCs w:val="28"/>
        </w:rPr>
        <w:t>印刷之樣張或樣本。</w:t>
      </w:r>
    </w:p>
    <w:p w14:paraId="086AEA67" w14:textId="77777777" w:rsidR="00A66AA3" w:rsidRPr="003D3B4C" w:rsidRDefault="00A66AA3" w:rsidP="006A052E">
      <w:pPr>
        <w:pStyle w:val="a3"/>
        <w:numPr>
          <w:ilvl w:val="0"/>
          <w:numId w:val="36"/>
        </w:numPr>
        <w:adjustRightInd w:val="0"/>
        <w:spacing w:line="480" w:lineRule="exact"/>
        <w:ind w:leftChars="600" w:left="2280" w:hangingChars="300" w:hanging="84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</w:rPr>
        <w:t>補助案件之成果報告。</w:t>
      </w:r>
    </w:p>
    <w:p w14:paraId="08AF25A6" w14:textId="1DA646E8" w:rsidR="00E70BA6" w:rsidRPr="003D3B4C" w:rsidRDefault="00885974" w:rsidP="006A052E">
      <w:pPr>
        <w:adjustRightInd w:val="0"/>
        <w:spacing w:line="480" w:lineRule="exact"/>
        <w:ind w:leftChars="700" w:left="2520" w:hangingChars="300" w:hanging="840"/>
        <w:jc w:val="both"/>
        <w:rPr>
          <w:rFonts w:ascii="Arial" w:eastAsia="標楷體" w:hAnsi="Arial" w:cs="Arial"/>
          <w:sz w:val="28"/>
          <w:szCs w:val="28"/>
        </w:rPr>
      </w:pPr>
      <w:r w:rsidRPr="003D3B4C">
        <w:rPr>
          <w:rFonts w:ascii="Arial" w:eastAsia="標楷體" w:hAnsi="Arial" w:cs="Arial"/>
          <w:sz w:val="28"/>
          <w:szCs w:val="28"/>
        </w:rPr>
        <w:t>前</w:t>
      </w:r>
      <w:r w:rsidR="00E70BA6" w:rsidRPr="003D3B4C">
        <w:rPr>
          <w:rFonts w:ascii="Arial" w:eastAsia="標楷體" w:hAnsi="Arial" w:cs="Arial"/>
          <w:sz w:val="28"/>
          <w:szCs w:val="28"/>
        </w:rPr>
        <w:t>述</w:t>
      </w:r>
      <w:r w:rsidR="00995612">
        <w:rPr>
          <w:rFonts w:ascii="Arial" w:eastAsia="標楷體" w:hAnsi="Arial" w:cs="Arial" w:hint="eastAsia"/>
          <w:sz w:val="28"/>
          <w:szCs w:val="28"/>
        </w:rPr>
        <w:t>無須檢附</w:t>
      </w:r>
      <w:r w:rsidR="00FB3667" w:rsidRPr="003D3B4C">
        <w:rPr>
          <w:rFonts w:ascii="Arial" w:eastAsia="標楷體" w:hAnsi="Arial" w:cs="Arial"/>
          <w:sz w:val="28"/>
          <w:szCs w:val="28"/>
        </w:rPr>
        <w:t>各項</w:t>
      </w:r>
      <w:r w:rsidR="00995612">
        <w:rPr>
          <w:rFonts w:ascii="Arial" w:eastAsia="標楷體" w:hAnsi="Arial" w:cs="Arial"/>
          <w:sz w:val="28"/>
          <w:szCs w:val="28"/>
        </w:rPr>
        <w:t>單據</w:t>
      </w:r>
      <w:r w:rsidR="00995612">
        <w:rPr>
          <w:rFonts w:ascii="Arial" w:eastAsia="標楷體" w:hAnsi="Arial" w:cs="Arial" w:hint="eastAsia"/>
          <w:sz w:val="28"/>
          <w:szCs w:val="28"/>
        </w:rPr>
        <w:t>各科</w:t>
      </w:r>
      <w:r w:rsidR="00995612">
        <w:rPr>
          <w:rFonts w:ascii="Arial" w:eastAsia="標楷體" w:hAnsi="Arial" w:cs="Arial" w:hint="eastAsia"/>
          <w:sz w:val="28"/>
          <w:szCs w:val="28"/>
        </w:rPr>
        <w:t>(</w:t>
      </w:r>
      <w:r w:rsidR="00995612">
        <w:rPr>
          <w:rFonts w:ascii="Arial" w:eastAsia="標楷體" w:hAnsi="Arial" w:cs="Arial" w:hint="eastAsia"/>
          <w:sz w:val="28"/>
          <w:szCs w:val="28"/>
        </w:rPr>
        <w:t>室</w:t>
      </w:r>
      <w:r w:rsidR="00995612">
        <w:rPr>
          <w:rFonts w:ascii="Arial" w:eastAsia="標楷體" w:hAnsi="Arial" w:cs="Arial" w:hint="eastAsia"/>
          <w:sz w:val="28"/>
          <w:szCs w:val="28"/>
        </w:rPr>
        <w:t>)</w:t>
      </w:r>
      <w:r w:rsidR="00E70BA6" w:rsidRPr="003D3B4C">
        <w:rPr>
          <w:rFonts w:ascii="Arial" w:eastAsia="標楷體" w:hAnsi="Arial" w:cs="Arial"/>
          <w:sz w:val="28"/>
          <w:szCs w:val="28"/>
        </w:rPr>
        <w:t>自行建檔</w:t>
      </w:r>
      <w:r w:rsidR="00442BE3" w:rsidRPr="003D3B4C">
        <w:rPr>
          <w:rFonts w:ascii="Arial" w:eastAsia="標楷體" w:hAnsi="Arial" w:cs="Arial"/>
          <w:sz w:val="28"/>
          <w:szCs w:val="28"/>
        </w:rPr>
        <w:t>留存</w:t>
      </w:r>
      <w:r w:rsidR="00FB3667" w:rsidRPr="003D3B4C">
        <w:rPr>
          <w:rFonts w:ascii="Arial" w:eastAsia="標楷體" w:hAnsi="Arial" w:cs="Arial"/>
          <w:sz w:val="28"/>
          <w:szCs w:val="28"/>
        </w:rPr>
        <w:t>。</w:t>
      </w:r>
    </w:p>
    <w:p w14:paraId="30A11F90" w14:textId="16C1B39D" w:rsidR="00986AC2" w:rsidRPr="00B73FE1" w:rsidRDefault="007E7F82" w:rsidP="00B73FE1">
      <w:pPr>
        <w:pStyle w:val="a3"/>
        <w:numPr>
          <w:ilvl w:val="3"/>
          <w:numId w:val="39"/>
        </w:numPr>
        <w:spacing w:line="480" w:lineRule="exact"/>
        <w:ind w:leftChars="450" w:left="1360" w:hangingChars="100" w:hanging="280"/>
        <w:jc w:val="both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黏貼</w:t>
      </w:r>
      <w:r>
        <w:rPr>
          <w:rFonts w:ascii="Arial" w:eastAsia="標楷體" w:hAnsi="Arial" w:cs="Arial"/>
          <w:sz w:val="28"/>
          <w:szCs w:val="28"/>
        </w:rPr>
        <w:t>憑證</w:t>
      </w:r>
      <w:r w:rsidR="00986AC2" w:rsidRPr="00B73FE1">
        <w:rPr>
          <w:rFonts w:ascii="Arial" w:eastAsia="標楷體" w:hAnsi="Arial" w:cs="Arial" w:hint="eastAsia"/>
          <w:sz w:val="28"/>
          <w:szCs w:val="28"/>
        </w:rPr>
        <w:t>檢附經費動</w:t>
      </w:r>
      <w:proofErr w:type="gramStart"/>
      <w:r w:rsidR="00986AC2" w:rsidRPr="00B73FE1">
        <w:rPr>
          <w:rFonts w:ascii="Arial" w:eastAsia="標楷體" w:hAnsi="Arial" w:cs="Arial" w:hint="eastAsia"/>
          <w:sz w:val="28"/>
          <w:szCs w:val="28"/>
        </w:rPr>
        <w:t>支簽影</w:t>
      </w:r>
      <w:proofErr w:type="gramEnd"/>
      <w:r w:rsidR="00986AC2" w:rsidRPr="00B73FE1">
        <w:rPr>
          <w:rFonts w:ascii="Arial" w:eastAsia="標楷體" w:hAnsi="Arial" w:cs="Arial" w:hint="eastAsia"/>
          <w:sz w:val="28"/>
          <w:szCs w:val="28"/>
        </w:rPr>
        <w:t>本無需蓋與正本相符與經辦人職名章。</w:t>
      </w:r>
    </w:p>
    <w:p w14:paraId="45DD9D54" w14:textId="6DC382E6" w:rsidR="00333053" w:rsidRPr="002938A4" w:rsidRDefault="00F737C1" w:rsidP="00333053">
      <w:pPr>
        <w:pStyle w:val="Standard"/>
        <w:numPr>
          <w:ilvl w:val="0"/>
          <w:numId w:val="14"/>
        </w:numPr>
        <w:spacing w:line="480" w:lineRule="exact"/>
        <w:ind w:left="560" w:hangingChars="200" w:hanging="560"/>
        <w:jc w:val="both"/>
        <w:rPr>
          <w:rFonts w:ascii="Arial" w:eastAsia="標楷體" w:hAnsi="Arial" w:cs="Arial"/>
          <w:color w:val="FF0000"/>
          <w:sz w:val="28"/>
          <w:szCs w:val="28"/>
        </w:rPr>
      </w:pPr>
      <w:r>
        <w:rPr>
          <w:rFonts w:ascii="Arial" w:eastAsia="標楷體" w:hAnsi="Arial" w:cs="Arial" w:hint="eastAsia"/>
          <w:color w:val="FF0000"/>
          <w:sz w:val="28"/>
          <w:szCs w:val="28"/>
        </w:rPr>
        <w:t>本</w:t>
      </w:r>
      <w:r>
        <w:rPr>
          <w:rFonts w:ascii="Arial" w:eastAsia="標楷體" w:hAnsi="Arial" w:cs="Arial"/>
          <w:color w:val="FF0000"/>
          <w:sz w:val="28"/>
          <w:szCs w:val="28"/>
        </w:rPr>
        <w:t>局</w:t>
      </w:r>
      <w:r w:rsidR="00296AC8" w:rsidRPr="002938A4">
        <w:rPr>
          <w:rFonts w:ascii="Arial" w:eastAsia="標楷體" w:hAnsi="Arial" w:cs="Arial" w:hint="eastAsia"/>
          <w:color w:val="FF0000"/>
          <w:sz w:val="28"/>
          <w:szCs w:val="28"/>
        </w:rPr>
        <w:t>人員異動頻繁，</w:t>
      </w:r>
      <w:r w:rsidR="0002732A">
        <w:rPr>
          <w:rFonts w:ascii="Arial" w:eastAsia="標楷體" w:hAnsi="Arial" w:cs="Arial" w:hint="eastAsia"/>
          <w:color w:val="FF0000"/>
          <w:sz w:val="28"/>
          <w:szCs w:val="28"/>
        </w:rPr>
        <w:t>減輕業務單位</w:t>
      </w:r>
      <w:r w:rsidR="00DC23C0">
        <w:rPr>
          <w:rFonts w:ascii="Arial" w:eastAsia="標楷體" w:hAnsi="Arial" w:cs="Arial" w:hint="eastAsia"/>
          <w:color w:val="FF0000"/>
          <w:sz w:val="28"/>
          <w:szCs w:val="28"/>
        </w:rPr>
        <w:t>簽辦經費</w:t>
      </w:r>
      <w:proofErr w:type="gramStart"/>
      <w:r w:rsidR="00DC23C0">
        <w:rPr>
          <w:rFonts w:ascii="Arial" w:eastAsia="標楷體" w:hAnsi="Arial" w:cs="Arial" w:hint="eastAsia"/>
          <w:color w:val="FF0000"/>
          <w:sz w:val="28"/>
          <w:szCs w:val="28"/>
        </w:rPr>
        <w:t>動支簽</w:t>
      </w:r>
      <w:r w:rsidR="0002732A">
        <w:rPr>
          <w:rFonts w:ascii="Arial" w:eastAsia="標楷體" w:hAnsi="Arial" w:cs="Arial" w:hint="eastAsia"/>
          <w:color w:val="FF0000"/>
          <w:sz w:val="28"/>
          <w:szCs w:val="28"/>
        </w:rPr>
        <w:t>負擔</w:t>
      </w:r>
      <w:proofErr w:type="gramEnd"/>
      <w:r w:rsidR="00296AC8" w:rsidRPr="002938A4">
        <w:rPr>
          <w:rFonts w:ascii="Arial" w:eastAsia="標楷體" w:hAnsi="Arial" w:cs="Arial" w:hint="eastAsia"/>
          <w:color w:val="FF0000"/>
          <w:sz w:val="28"/>
          <w:szCs w:val="28"/>
        </w:rPr>
        <w:t>，彙編「動支經費簽公文範例」</w:t>
      </w:r>
      <w:r w:rsidR="003E6ED7" w:rsidRPr="002938A4">
        <w:rPr>
          <w:rFonts w:ascii="Arial" w:eastAsia="標楷體" w:hAnsi="Arial" w:cs="Arial" w:hint="eastAsia"/>
          <w:color w:val="FF0000"/>
          <w:sz w:val="28"/>
          <w:szCs w:val="28"/>
        </w:rPr>
        <w:t>及「經費</w:t>
      </w:r>
      <w:proofErr w:type="gramStart"/>
      <w:r w:rsidR="003E6ED7" w:rsidRPr="002938A4">
        <w:rPr>
          <w:rFonts w:ascii="Arial" w:eastAsia="標楷體" w:hAnsi="Arial" w:cs="Arial" w:hint="eastAsia"/>
          <w:color w:val="FF0000"/>
          <w:sz w:val="28"/>
          <w:szCs w:val="28"/>
        </w:rPr>
        <w:t>動支</w:t>
      </w:r>
      <w:proofErr w:type="gramEnd"/>
      <w:r w:rsidR="003E6ED7" w:rsidRPr="002938A4">
        <w:rPr>
          <w:rFonts w:ascii="Arial" w:eastAsia="標楷體" w:hAnsi="Arial" w:cs="Arial" w:hint="eastAsia"/>
          <w:color w:val="FF0000"/>
          <w:sz w:val="28"/>
          <w:szCs w:val="28"/>
        </w:rPr>
        <w:t>簽、黏貼憑證</w:t>
      </w:r>
      <w:proofErr w:type="gramStart"/>
      <w:r w:rsidR="003E6ED7" w:rsidRPr="002938A4">
        <w:rPr>
          <w:rFonts w:ascii="Arial" w:eastAsia="標楷體" w:hAnsi="Arial" w:cs="Arial" w:hint="eastAsia"/>
          <w:color w:val="FF0000"/>
          <w:sz w:val="28"/>
          <w:szCs w:val="28"/>
        </w:rPr>
        <w:t>及核結檢</w:t>
      </w:r>
      <w:proofErr w:type="gramEnd"/>
      <w:r w:rsidR="003E6ED7" w:rsidRPr="002938A4">
        <w:rPr>
          <w:rFonts w:ascii="Arial" w:eastAsia="標楷體" w:hAnsi="Arial" w:cs="Arial" w:hint="eastAsia"/>
          <w:color w:val="FF0000"/>
          <w:sz w:val="28"/>
          <w:szCs w:val="28"/>
        </w:rPr>
        <w:t>核事項表｣</w:t>
      </w:r>
      <w:r w:rsidR="00CC6E15" w:rsidRPr="002938A4">
        <w:rPr>
          <w:rFonts w:ascii="Arial" w:eastAsia="標楷體" w:hAnsi="Arial" w:cs="Arial" w:hint="eastAsia"/>
          <w:color w:val="FF0000"/>
          <w:sz w:val="28"/>
          <w:szCs w:val="28"/>
        </w:rPr>
        <w:t xml:space="preserve"> </w:t>
      </w:r>
      <w:r w:rsidR="00810CB1" w:rsidRPr="002938A4">
        <w:rPr>
          <w:rFonts w:ascii="Arial" w:eastAsia="標楷體" w:hAnsi="Arial" w:cs="Arial" w:hint="eastAsia"/>
          <w:color w:val="FF0000"/>
          <w:sz w:val="28"/>
          <w:szCs w:val="28"/>
        </w:rPr>
        <w:t>(</w:t>
      </w:r>
      <w:r w:rsidR="00810CB1" w:rsidRPr="002938A4">
        <w:rPr>
          <w:rFonts w:ascii="Arial" w:eastAsia="標楷體" w:hAnsi="Arial" w:cs="Arial" w:hint="eastAsia"/>
          <w:color w:val="FF0000"/>
          <w:sz w:val="28"/>
          <w:szCs w:val="28"/>
        </w:rPr>
        <w:t>附件</w:t>
      </w:r>
      <w:r w:rsidR="00CC6E15" w:rsidRPr="002938A4">
        <w:rPr>
          <w:rFonts w:ascii="Arial" w:eastAsia="標楷體" w:hAnsi="Arial" w:cs="Arial" w:hint="eastAsia"/>
          <w:color w:val="FF0000"/>
          <w:sz w:val="28"/>
          <w:szCs w:val="28"/>
        </w:rPr>
        <w:t>3</w:t>
      </w:r>
      <w:r w:rsidR="00810CB1" w:rsidRPr="002938A4">
        <w:rPr>
          <w:rFonts w:ascii="Arial" w:eastAsia="標楷體" w:hAnsi="Arial" w:cs="Arial" w:hint="eastAsia"/>
          <w:color w:val="FF0000"/>
          <w:sz w:val="28"/>
          <w:szCs w:val="28"/>
        </w:rPr>
        <w:t>)</w:t>
      </w:r>
      <w:r w:rsidR="00296AC8" w:rsidRPr="002938A4">
        <w:rPr>
          <w:rFonts w:ascii="Arial" w:eastAsia="標楷體" w:hAnsi="Arial" w:cs="Arial" w:hint="eastAsia"/>
          <w:color w:val="FF0000"/>
          <w:sz w:val="28"/>
          <w:szCs w:val="28"/>
        </w:rPr>
        <w:t>供業務單位參酌。</w:t>
      </w:r>
    </w:p>
    <w:p w14:paraId="1D54A112" w14:textId="77777777" w:rsidR="00333053" w:rsidRDefault="00E54A96" w:rsidP="00333053">
      <w:pPr>
        <w:pStyle w:val="Standard"/>
        <w:numPr>
          <w:ilvl w:val="0"/>
          <w:numId w:val="14"/>
        </w:numPr>
        <w:spacing w:line="480" w:lineRule="exact"/>
        <w:ind w:left="560" w:hangingChars="200" w:hanging="560"/>
        <w:jc w:val="both"/>
        <w:rPr>
          <w:rFonts w:ascii="Arial" w:eastAsia="標楷體" w:hAnsi="Arial" w:cs="Arial"/>
          <w:sz w:val="28"/>
          <w:szCs w:val="28"/>
        </w:rPr>
      </w:pPr>
      <w:r w:rsidRPr="00333053">
        <w:rPr>
          <w:rFonts w:ascii="Arial" w:eastAsia="標楷體" w:hAnsi="Arial" w:cs="Arial"/>
          <w:sz w:val="28"/>
          <w:szCs w:val="28"/>
        </w:rPr>
        <w:t>為</w:t>
      </w:r>
      <w:r w:rsidR="00FB3667" w:rsidRPr="00333053">
        <w:rPr>
          <w:rFonts w:ascii="Arial" w:eastAsia="標楷體" w:hAnsi="Arial" w:cs="Arial"/>
          <w:sz w:val="28"/>
          <w:szCs w:val="28"/>
        </w:rPr>
        <w:t>避免</w:t>
      </w:r>
      <w:r w:rsidRPr="00333053">
        <w:rPr>
          <w:rFonts w:ascii="Arial" w:eastAsia="標楷體" w:hAnsi="Arial" w:cs="Arial"/>
          <w:sz w:val="28"/>
          <w:szCs w:val="28"/>
        </w:rPr>
        <w:t>經費報支審核時間過久、</w:t>
      </w:r>
      <w:r w:rsidR="00FB3667" w:rsidRPr="00333053">
        <w:rPr>
          <w:rFonts w:ascii="Arial" w:eastAsia="標楷體" w:hAnsi="Arial" w:cs="Arial"/>
          <w:sz w:val="28"/>
          <w:szCs w:val="28"/>
        </w:rPr>
        <w:t>錯誤發生及</w:t>
      </w:r>
      <w:r w:rsidRPr="00333053">
        <w:rPr>
          <w:rFonts w:ascii="Arial" w:eastAsia="標楷體" w:hAnsi="Arial" w:cs="Arial"/>
          <w:sz w:val="28"/>
          <w:szCs w:val="28"/>
        </w:rPr>
        <w:t>退件次數頻繁等情事，</w:t>
      </w:r>
      <w:r w:rsidR="001D6899" w:rsidRPr="00333053">
        <w:rPr>
          <w:rFonts w:ascii="Arial" w:eastAsia="標楷體" w:hAnsi="Arial" w:cs="Arial"/>
          <w:sz w:val="28"/>
          <w:szCs w:val="28"/>
        </w:rPr>
        <w:t>設置</w:t>
      </w:r>
      <w:r w:rsidRPr="00333053">
        <w:rPr>
          <w:rFonts w:ascii="Arial" w:eastAsia="標楷體" w:hAnsi="Arial" w:cs="Arial"/>
          <w:sz w:val="28"/>
          <w:szCs w:val="28"/>
        </w:rPr>
        <w:t>「經費報支專區」</w:t>
      </w:r>
      <w:proofErr w:type="gramStart"/>
      <w:r w:rsidR="00C066D1" w:rsidRPr="00333053">
        <w:rPr>
          <w:rFonts w:ascii="Arial" w:eastAsia="標楷體" w:hAnsi="Arial" w:cs="Arial"/>
          <w:sz w:val="28"/>
          <w:szCs w:val="28"/>
        </w:rPr>
        <w:t>其項下</w:t>
      </w:r>
      <w:proofErr w:type="gramEnd"/>
      <w:r w:rsidR="00C066D1" w:rsidRPr="00333053">
        <w:rPr>
          <w:rFonts w:ascii="Arial" w:eastAsia="標楷體" w:hAnsi="Arial" w:cs="Arial"/>
          <w:sz w:val="28"/>
          <w:szCs w:val="28"/>
        </w:rPr>
        <w:t>設有「核銷相關規定」</w:t>
      </w:r>
      <w:r w:rsidR="001D6899" w:rsidRPr="00333053">
        <w:rPr>
          <w:rFonts w:ascii="Arial" w:eastAsia="標楷體" w:hAnsi="Arial" w:cs="Arial"/>
          <w:sz w:val="28"/>
          <w:szCs w:val="28"/>
        </w:rPr>
        <w:t>、「預算執行相關函釋」</w:t>
      </w:r>
      <w:r w:rsidR="00CC6E15" w:rsidRPr="00333053">
        <w:rPr>
          <w:rFonts w:ascii="Arial" w:eastAsia="標楷體" w:hAnsi="Arial" w:cs="Arial" w:hint="eastAsia"/>
          <w:sz w:val="28"/>
          <w:szCs w:val="28"/>
        </w:rPr>
        <w:t>及「常用表單」</w:t>
      </w:r>
      <w:r w:rsidR="001D6899" w:rsidRPr="00333053">
        <w:rPr>
          <w:rFonts w:ascii="Arial" w:eastAsia="標楷體" w:hAnsi="Arial" w:cs="Arial"/>
          <w:sz w:val="28"/>
          <w:szCs w:val="28"/>
        </w:rPr>
        <w:t>等</w:t>
      </w:r>
      <w:r w:rsidRPr="00333053">
        <w:rPr>
          <w:rFonts w:ascii="Arial" w:eastAsia="標楷體" w:hAnsi="Arial" w:cs="Arial"/>
          <w:sz w:val="28"/>
          <w:szCs w:val="28"/>
        </w:rPr>
        <w:t>，置於本局檔案分享區</w:t>
      </w:r>
      <w:r w:rsidRPr="00333053">
        <w:rPr>
          <w:rFonts w:ascii="Arial" w:eastAsia="標楷體" w:hAnsi="Arial" w:cs="Arial"/>
          <w:sz w:val="28"/>
          <w:szCs w:val="28"/>
        </w:rPr>
        <w:t>(</w:t>
      </w:r>
      <w:r w:rsidR="001D6899" w:rsidRPr="00333053">
        <w:rPr>
          <w:rFonts w:ascii="Arial" w:eastAsia="標楷體" w:hAnsi="Arial" w:cs="Arial"/>
          <w:sz w:val="28"/>
          <w:szCs w:val="28"/>
        </w:rPr>
        <w:t>X:\00_</w:t>
      </w:r>
      <w:r w:rsidR="001D6899" w:rsidRPr="00333053">
        <w:rPr>
          <w:rFonts w:ascii="Arial" w:eastAsia="標楷體" w:hAnsi="Arial" w:cs="Arial"/>
          <w:sz w:val="28"/>
          <w:szCs w:val="28"/>
        </w:rPr>
        <w:t>檔案分享區</w:t>
      </w:r>
      <w:r w:rsidR="001D6899" w:rsidRPr="00333053">
        <w:rPr>
          <w:rFonts w:ascii="Arial" w:eastAsia="標楷體" w:hAnsi="Arial" w:cs="Arial"/>
          <w:sz w:val="28"/>
          <w:szCs w:val="28"/>
        </w:rPr>
        <w:t>\</w:t>
      </w:r>
      <w:r w:rsidR="001D6899" w:rsidRPr="00333053">
        <w:rPr>
          <w:rFonts w:ascii="Arial" w:eastAsia="標楷體" w:hAnsi="Arial" w:cs="Arial"/>
          <w:sz w:val="28"/>
          <w:szCs w:val="28"/>
        </w:rPr>
        <w:t>會計室</w:t>
      </w:r>
      <w:r w:rsidR="001D6899" w:rsidRPr="00333053">
        <w:rPr>
          <w:rFonts w:ascii="Arial" w:eastAsia="標楷體" w:hAnsi="Arial" w:cs="Arial"/>
          <w:sz w:val="28"/>
          <w:szCs w:val="28"/>
        </w:rPr>
        <w:t>\0.</w:t>
      </w:r>
      <w:r w:rsidR="001D6899" w:rsidRPr="00333053">
        <w:rPr>
          <w:rFonts w:ascii="Arial" w:eastAsia="標楷體" w:hAnsi="Arial" w:cs="Arial"/>
          <w:sz w:val="28"/>
          <w:szCs w:val="28"/>
        </w:rPr>
        <w:t>經費報支專區</w:t>
      </w:r>
      <w:r w:rsidRPr="00333053">
        <w:rPr>
          <w:rFonts w:ascii="Arial" w:eastAsia="標楷體" w:hAnsi="Arial" w:cs="Arial"/>
          <w:sz w:val="28"/>
          <w:szCs w:val="28"/>
        </w:rPr>
        <w:t>)</w:t>
      </w:r>
      <w:r w:rsidRPr="00333053">
        <w:rPr>
          <w:rFonts w:ascii="Arial" w:eastAsia="標楷體" w:hAnsi="Arial" w:cs="Arial"/>
          <w:sz w:val="28"/>
          <w:szCs w:val="28"/>
        </w:rPr>
        <w:t>，供</w:t>
      </w:r>
      <w:r w:rsidR="00F03651" w:rsidRPr="00333053">
        <w:rPr>
          <w:rFonts w:ascii="Arial" w:eastAsia="標楷體" w:hAnsi="Arial" w:cs="Arial"/>
          <w:sz w:val="28"/>
          <w:szCs w:val="28"/>
        </w:rPr>
        <w:t>各科</w:t>
      </w:r>
      <w:r w:rsidR="005073AC" w:rsidRPr="00333053">
        <w:rPr>
          <w:rFonts w:ascii="Arial" w:eastAsia="標楷體" w:hAnsi="Arial" w:cs="Arial"/>
          <w:sz w:val="28"/>
          <w:szCs w:val="28"/>
        </w:rPr>
        <w:t>(</w:t>
      </w:r>
      <w:r w:rsidR="00F03651" w:rsidRPr="00333053">
        <w:rPr>
          <w:rFonts w:ascii="Arial" w:eastAsia="標楷體" w:hAnsi="Arial" w:cs="Arial"/>
          <w:sz w:val="28"/>
          <w:szCs w:val="28"/>
        </w:rPr>
        <w:t>室</w:t>
      </w:r>
      <w:r w:rsidR="005073AC" w:rsidRPr="00333053">
        <w:rPr>
          <w:rFonts w:ascii="Arial" w:eastAsia="標楷體" w:hAnsi="Arial" w:cs="Arial"/>
          <w:sz w:val="28"/>
          <w:szCs w:val="28"/>
        </w:rPr>
        <w:t>)</w:t>
      </w:r>
      <w:r w:rsidRPr="00333053">
        <w:rPr>
          <w:rFonts w:ascii="Arial" w:eastAsia="標楷體" w:hAnsi="Arial" w:cs="Arial"/>
          <w:sz w:val="28"/>
          <w:szCs w:val="28"/>
        </w:rPr>
        <w:t>同仁參閱。</w:t>
      </w:r>
    </w:p>
    <w:p w14:paraId="7891FA57" w14:textId="5EEBF64C" w:rsidR="00330131" w:rsidRPr="00333053" w:rsidRDefault="00E54A96" w:rsidP="00333053">
      <w:pPr>
        <w:pStyle w:val="Standard"/>
        <w:numPr>
          <w:ilvl w:val="0"/>
          <w:numId w:val="14"/>
        </w:numPr>
        <w:spacing w:line="480" w:lineRule="exact"/>
        <w:ind w:left="560" w:hangingChars="200" w:hanging="560"/>
        <w:jc w:val="both"/>
        <w:rPr>
          <w:rFonts w:ascii="Arial" w:eastAsia="標楷體" w:hAnsi="Arial" w:cs="Arial"/>
          <w:sz w:val="28"/>
          <w:szCs w:val="28"/>
        </w:rPr>
      </w:pPr>
      <w:r w:rsidRPr="00333053">
        <w:rPr>
          <w:rFonts w:ascii="Arial" w:eastAsia="標楷體" w:hAnsi="Arial" w:cs="Arial"/>
          <w:sz w:val="28"/>
          <w:szCs w:val="28"/>
        </w:rPr>
        <w:t>為加速經費報支時效，會計室將所有錯誤、疏漏一併告知各科</w:t>
      </w:r>
      <w:r w:rsidR="005073AC" w:rsidRPr="00333053">
        <w:rPr>
          <w:rFonts w:ascii="Arial" w:eastAsia="標楷體" w:hAnsi="Arial" w:cs="Arial"/>
          <w:sz w:val="28"/>
          <w:szCs w:val="28"/>
        </w:rPr>
        <w:t>(</w:t>
      </w:r>
      <w:r w:rsidRPr="00333053">
        <w:rPr>
          <w:rFonts w:ascii="Arial" w:eastAsia="標楷體" w:hAnsi="Arial" w:cs="Arial"/>
          <w:sz w:val="28"/>
          <w:szCs w:val="28"/>
        </w:rPr>
        <w:t>室</w:t>
      </w:r>
      <w:r w:rsidR="005073AC" w:rsidRPr="00333053">
        <w:rPr>
          <w:rFonts w:ascii="Arial" w:eastAsia="標楷體" w:hAnsi="Arial" w:cs="Arial"/>
          <w:sz w:val="28"/>
          <w:szCs w:val="28"/>
        </w:rPr>
        <w:t>)</w:t>
      </w:r>
      <w:r w:rsidRPr="00333053">
        <w:rPr>
          <w:rFonts w:ascii="Arial" w:eastAsia="標楷體" w:hAnsi="Arial" w:cs="Arial"/>
          <w:sz w:val="28"/>
          <w:szCs w:val="28"/>
        </w:rPr>
        <w:t>。每一案</w:t>
      </w:r>
      <w:r w:rsidRPr="00333053">
        <w:rPr>
          <w:rFonts w:ascii="Arial" w:eastAsia="標楷體" w:hAnsi="Arial" w:cs="Arial"/>
          <w:sz w:val="28"/>
          <w:szCs w:val="28"/>
        </w:rPr>
        <w:lastRenderedPageBreak/>
        <w:t>件退件以一次為原則，不宜重複退件，</w:t>
      </w:r>
      <w:proofErr w:type="gramStart"/>
      <w:r w:rsidRPr="00333053">
        <w:rPr>
          <w:rFonts w:ascii="Arial" w:eastAsia="標楷體" w:hAnsi="Arial" w:cs="Arial"/>
          <w:sz w:val="28"/>
          <w:szCs w:val="28"/>
        </w:rPr>
        <w:t>但原退件</w:t>
      </w:r>
      <w:proofErr w:type="gramEnd"/>
      <w:r w:rsidRPr="00333053">
        <w:rPr>
          <w:rFonts w:ascii="Arial" w:eastAsia="標楷體" w:hAnsi="Arial" w:cs="Arial"/>
          <w:sz w:val="28"/>
          <w:szCs w:val="28"/>
        </w:rPr>
        <w:t>事由未獲更</w:t>
      </w:r>
      <w:r w:rsidRPr="00333053">
        <w:rPr>
          <w:rFonts w:ascii="Arial" w:eastAsia="標楷體" w:hAnsi="Arial" w:cs="Arial"/>
          <w:sz w:val="28"/>
          <w:szCs w:val="28"/>
        </w:rPr>
        <w:t>(</w:t>
      </w:r>
      <w:r w:rsidRPr="00333053">
        <w:rPr>
          <w:rFonts w:ascii="Arial" w:eastAsia="標楷體" w:hAnsi="Arial" w:cs="Arial"/>
          <w:sz w:val="28"/>
          <w:szCs w:val="28"/>
        </w:rPr>
        <w:t>補</w:t>
      </w:r>
      <w:r w:rsidRPr="00333053">
        <w:rPr>
          <w:rFonts w:ascii="Arial" w:eastAsia="標楷體" w:hAnsi="Arial" w:cs="Arial"/>
          <w:sz w:val="28"/>
          <w:szCs w:val="28"/>
        </w:rPr>
        <w:t>)</w:t>
      </w:r>
      <w:r w:rsidRPr="00333053">
        <w:rPr>
          <w:rFonts w:ascii="Arial" w:eastAsia="標楷體" w:hAnsi="Arial" w:cs="Arial"/>
          <w:sz w:val="28"/>
          <w:szCs w:val="28"/>
        </w:rPr>
        <w:t>正者不在此限。</w:t>
      </w:r>
      <w:r w:rsidR="00A324E3" w:rsidRPr="00333053">
        <w:rPr>
          <w:rFonts w:ascii="Arial" w:eastAsia="標楷體" w:hAnsi="Arial" w:cs="Arial"/>
          <w:sz w:val="28"/>
          <w:szCs w:val="28"/>
        </w:rPr>
        <w:t>另</w:t>
      </w:r>
      <w:r w:rsidR="00E2345A" w:rsidRPr="00333053">
        <w:rPr>
          <w:rFonts w:ascii="Arial" w:eastAsia="標楷體" w:hAnsi="Arial" w:cs="Arial"/>
          <w:sz w:val="28"/>
          <w:szCs w:val="28"/>
          <w:lang w:eastAsia="zh-HK"/>
        </w:rPr>
        <w:t>會計室不定期將經費動支及核銷規定納入同仁教育訓練課程</w:t>
      </w:r>
      <w:r w:rsidR="00E2345A" w:rsidRPr="00333053">
        <w:rPr>
          <w:rFonts w:ascii="Arial" w:eastAsia="標楷體" w:hAnsi="Arial" w:cs="Arial"/>
          <w:sz w:val="28"/>
          <w:szCs w:val="28"/>
        </w:rPr>
        <w:t>，</w:t>
      </w:r>
      <w:r w:rsidR="00E2345A" w:rsidRPr="00333053">
        <w:rPr>
          <w:rFonts w:ascii="Arial" w:eastAsia="標楷體" w:hAnsi="Arial" w:cs="Arial"/>
          <w:sz w:val="28"/>
          <w:szCs w:val="28"/>
          <w:lang w:eastAsia="zh-HK"/>
        </w:rPr>
        <w:t>以減少經費報支錯誤發生</w:t>
      </w:r>
      <w:r w:rsidR="00E2345A" w:rsidRPr="00333053">
        <w:rPr>
          <w:rFonts w:ascii="Arial" w:eastAsia="標楷體" w:hAnsi="Arial" w:cs="Arial"/>
          <w:sz w:val="28"/>
          <w:szCs w:val="28"/>
        </w:rPr>
        <w:t>，</w:t>
      </w:r>
      <w:r w:rsidR="00E2345A" w:rsidRPr="00333053">
        <w:rPr>
          <w:rFonts w:ascii="Arial" w:eastAsia="標楷體" w:hAnsi="Arial" w:cs="Arial"/>
          <w:sz w:val="28"/>
          <w:szCs w:val="28"/>
          <w:lang w:eastAsia="zh-HK"/>
        </w:rPr>
        <w:t>並得將各承辦單位經費支付程序之錯誤</w:t>
      </w:r>
      <w:proofErr w:type="gramStart"/>
      <w:r w:rsidR="00E2345A" w:rsidRPr="00333053">
        <w:rPr>
          <w:rFonts w:ascii="Arial" w:eastAsia="標楷體" w:hAnsi="Arial" w:cs="Arial"/>
          <w:sz w:val="28"/>
          <w:szCs w:val="28"/>
          <w:lang w:eastAsia="zh-HK"/>
        </w:rPr>
        <w:t>態樣及錯誤率</w:t>
      </w:r>
      <w:proofErr w:type="gramEnd"/>
      <w:r w:rsidR="00E2345A" w:rsidRPr="00333053">
        <w:rPr>
          <w:rFonts w:ascii="Arial" w:eastAsia="標楷體" w:hAnsi="Arial" w:cs="Arial"/>
          <w:sz w:val="28"/>
          <w:szCs w:val="28"/>
        </w:rPr>
        <w:t>（</w:t>
      </w:r>
      <w:r w:rsidR="00E2345A" w:rsidRPr="00333053">
        <w:rPr>
          <w:rFonts w:ascii="Arial" w:eastAsia="標楷體" w:hAnsi="Arial" w:cs="Arial"/>
          <w:sz w:val="28"/>
          <w:szCs w:val="28"/>
          <w:lang w:eastAsia="zh-HK"/>
        </w:rPr>
        <w:t>次數</w:t>
      </w:r>
      <w:r w:rsidR="00E2345A" w:rsidRPr="00333053">
        <w:rPr>
          <w:rFonts w:ascii="Arial" w:eastAsia="標楷體" w:hAnsi="Arial" w:cs="Arial"/>
          <w:sz w:val="28"/>
          <w:szCs w:val="28"/>
        </w:rPr>
        <w:t>），</w:t>
      </w:r>
      <w:r w:rsidR="00E2345A" w:rsidRPr="00333053">
        <w:rPr>
          <w:rFonts w:ascii="Arial" w:eastAsia="標楷體" w:hAnsi="Arial" w:cs="Arial"/>
          <w:sz w:val="28"/>
          <w:szCs w:val="28"/>
          <w:lang w:eastAsia="zh-HK"/>
        </w:rPr>
        <w:t>提報</w:t>
      </w:r>
      <w:r w:rsidR="005073AC" w:rsidRPr="00333053">
        <w:rPr>
          <w:rFonts w:ascii="Arial" w:eastAsia="標楷體" w:hAnsi="Arial" w:cs="Arial"/>
          <w:sz w:val="28"/>
          <w:szCs w:val="28"/>
          <w:lang w:eastAsia="zh-HK"/>
        </w:rPr>
        <w:t>業務聯繫</w:t>
      </w:r>
      <w:r w:rsidR="00E2345A" w:rsidRPr="00333053">
        <w:rPr>
          <w:rFonts w:ascii="Arial" w:eastAsia="標楷體" w:hAnsi="Arial" w:cs="Arial"/>
          <w:sz w:val="28"/>
          <w:szCs w:val="28"/>
          <w:lang w:eastAsia="zh-HK"/>
        </w:rPr>
        <w:t>會議檢討</w:t>
      </w:r>
      <w:r w:rsidR="00E2345A" w:rsidRPr="00333053">
        <w:rPr>
          <w:rFonts w:ascii="Arial" w:eastAsia="標楷體" w:hAnsi="Arial" w:cs="Arial"/>
          <w:sz w:val="28"/>
          <w:szCs w:val="28"/>
        </w:rPr>
        <w:t>。</w:t>
      </w:r>
    </w:p>
    <w:p w14:paraId="5DAF710A" w14:textId="1775AB2B" w:rsidR="00330131" w:rsidRDefault="00330131">
      <w:pPr>
        <w:widowControl/>
        <w:rPr>
          <w:rFonts w:ascii="Arial" w:eastAsia="標楷體" w:hAnsi="Arial" w:cs="Arial"/>
          <w:kern w:val="3"/>
          <w:sz w:val="28"/>
          <w:szCs w:val="28"/>
        </w:rPr>
      </w:pPr>
    </w:p>
    <w:sectPr w:rsidR="00330131" w:rsidSect="00C33BC2">
      <w:footerReference w:type="default" r:id="rId8"/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5BEBF" w14:textId="77777777" w:rsidR="00DA7E18" w:rsidRDefault="00DA7E18" w:rsidP="00792ABC">
      <w:r>
        <w:separator/>
      </w:r>
    </w:p>
  </w:endnote>
  <w:endnote w:type="continuationSeparator" w:id="0">
    <w:p w14:paraId="0AD10D82" w14:textId="77777777" w:rsidR="00DA7E18" w:rsidRDefault="00DA7E18" w:rsidP="00792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新細明體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0153593"/>
      <w:docPartObj>
        <w:docPartGallery w:val="Page Numbers (Bottom of Page)"/>
        <w:docPartUnique/>
      </w:docPartObj>
    </w:sdtPr>
    <w:sdtEndPr/>
    <w:sdtContent>
      <w:p w14:paraId="105CDE5F" w14:textId="10B0FD39" w:rsidR="00BD2E68" w:rsidRDefault="00BD2E6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7763" w:rsidRPr="00717763">
          <w:rPr>
            <w:noProof/>
            <w:lang w:val="zh-TW"/>
          </w:rPr>
          <w:t>2</w:t>
        </w:r>
        <w:r>
          <w:fldChar w:fldCharType="end"/>
        </w:r>
      </w:p>
    </w:sdtContent>
  </w:sdt>
  <w:p w14:paraId="629AFDE1" w14:textId="77777777" w:rsidR="00792ABC" w:rsidRDefault="00792AB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B28F2" w14:textId="77777777" w:rsidR="00DA7E18" w:rsidRDefault="00DA7E18" w:rsidP="00792ABC">
      <w:r>
        <w:separator/>
      </w:r>
    </w:p>
  </w:footnote>
  <w:footnote w:type="continuationSeparator" w:id="0">
    <w:p w14:paraId="4D12AFD2" w14:textId="77777777" w:rsidR="00DA7E18" w:rsidRDefault="00DA7E18" w:rsidP="00792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933AE"/>
    <w:multiLevelType w:val="multilevel"/>
    <w:tmpl w:val="E78C9124"/>
    <w:lvl w:ilvl="0">
      <w:start w:val="1"/>
      <w:numFmt w:val="japaneseCounting"/>
      <w:lvlText w:val="%1、"/>
      <w:lvlJc w:val="left"/>
      <w:pPr>
        <w:ind w:left="482" w:hanging="482"/>
      </w:pPr>
      <w:rPr>
        <w:rFonts w:ascii="標楷體" w:eastAsia="標楷體" w:hAnsi="標楷體" w:cs="標楷體"/>
      </w:rPr>
    </w:lvl>
    <w:lvl w:ilvl="1">
      <w:start w:val="1"/>
      <w:numFmt w:val="japaneseCounting"/>
      <w:lvlText w:val="(%2)"/>
      <w:lvlJc w:val="left"/>
      <w:pPr>
        <w:ind w:left="960" w:hanging="480"/>
      </w:pPr>
      <w:rPr>
        <w:rFonts w:ascii="標楷體" w:eastAsia="標楷體" w:hAnsi="標楷體" w:cs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510AEA"/>
    <w:multiLevelType w:val="hybridMultilevel"/>
    <w:tmpl w:val="BA00144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3877D3B"/>
    <w:multiLevelType w:val="hybridMultilevel"/>
    <w:tmpl w:val="E2403704"/>
    <w:lvl w:ilvl="0" w:tplc="E26A9A56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6EC2C81"/>
    <w:multiLevelType w:val="hybridMultilevel"/>
    <w:tmpl w:val="413AB01A"/>
    <w:lvl w:ilvl="0" w:tplc="4E822A9A">
      <w:start w:val="1"/>
      <w:numFmt w:val="decimal"/>
      <w:lvlText w:val="(%1)"/>
      <w:lvlJc w:val="left"/>
      <w:pPr>
        <w:ind w:left="1826" w:hanging="450"/>
      </w:pPr>
      <w:rPr>
        <w:rFonts w:ascii="Arial" w:hAnsi="Arial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36" w:hanging="480"/>
      </w:pPr>
    </w:lvl>
    <w:lvl w:ilvl="2" w:tplc="0409001B" w:tentative="1">
      <w:start w:val="1"/>
      <w:numFmt w:val="lowerRoman"/>
      <w:lvlText w:val="%3."/>
      <w:lvlJc w:val="right"/>
      <w:pPr>
        <w:ind w:left="2816" w:hanging="480"/>
      </w:pPr>
    </w:lvl>
    <w:lvl w:ilvl="3" w:tplc="0409000F" w:tentative="1">
      <w:start w:val="1"/>
      <w:numFmt w:val="decimal"/>
      <w:lvlText w:val="%4."/>
      <w:lvlJc w:val="left"/>
      <w:pPr>
        <w:ind w:left="3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6" w:hanging="480"/>
      </w:pPr>
    </w:lvl>
    <w:lvl w:ilvl="5" w:tplc="0409001B" w:tentative="1">
      <w:start w:val="1"/>
      <w:numFmt w:val="lowerRoman"/>
      <w:lvlText w:val="%6."/>
      <w:lvlJc w:val="right"/>
      <w:pPr>
        <w:ind w:left="4256" w:hanging="480"/>
      </w:pPr>
    </w:lvl>
    <w:lvl w:ilvl="6" w:tplc="0409000F" w:tentative="1">
      <w:start w:val="1"/>
      <w:numFmt w:val="decimal"/>
      <w:lvlText w:val="%7."/>
      <w:lvlJc w:val="left"/>
      <w:pPr>
        <w:ind w:left="4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6" w:hanging="480"/>
      </w:pPr>
    </w:lvl>
    <w:lvl w:ilvl="8" w:tplc="0409001B" w:tentative="1">
      <w:start w:val="1"/>
      <w:numFmt w:val="lowerRoman"/>
      <w:lvlText w:val="%9."/>
      <w:lvlJc w:val="right"/>
      <w:pPr>
        <w:ind w:left="5696" w:hanging="480"/>
      </w:pPr>
    </w:lvl>
  </w:abstractNum>
  <w:abstractNum w:abstractNumId="4" w15:restartNumberingAfterBreak="0">
    <w:nsid w:val="07D22951"/>
    <w:multiLevelType w:val="hybridMultilevel"/>
    <w:tmpl w:val="A974756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86A0A5A"/>
    <w:multiLevelType w:val="hybridMultilevel"/>
    <w:tmpl w:val="E43C7C5E"/>
    <w:lvl w:ilvl="0" w:tplc="19624A76">
      <w:start w:val="1"/>
      <w:numFmt w:val="taiwaneseCountingThousand"/>
      <w:lvlText w:val="%1、"/>
      <w:lvlJc w:val="left"/>
      <w:pPr>
        <w:ind w:left="390" w:hanging="39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FA59A9"/>
    <w:multiLevelType w:val="hybridMultilevel"/>
    <w:tmpl w:val="CC323384"/>
    <w:lvl w:ilvl="0" w:tplc="EB8C22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1D210D"/>
    <w:multiLevelType w:val="hybridMultilevel"/>
    <w:tmpl w:val="8E62A794"/>
    <w:lvl w:ilvl="0" w:tplc="581EF938">
      <w:start w:val="1"/>
      <w:numFmt w:val="decimal"/>
      <w:lvlText w:val="（%1）"/>
      <w:lvlJc w:val="left"/>
      <w:pPr>
        <w:ind w:left="300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0F9E5F34"/>
    <w:multiLevelType w:val="hybridMultilevel"/>
    <w:tmpl w:val="7296712C"/>
    <w:lvl w:ilvl="0" w:tplc="0562D7C8">
      <w:start w:val="1"/>
      <w:numFmt w:val="decimal"/>
      <w:lvlText w:val="（%1）"/>
      <w:lvlJc w:val="left"/>
      <w:pPr>
        <w:ind w:left="3100" w:hanging="1080"/>
      </w:pPr>
      <w:rPr>
        <w:rFonts w:ascii="Arial" w:hAnsi="Arial" w:cs="Arial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980" w:hanging="480"/>
      </w:pPr>
    </w:lvl>
    <w:lvl w:ilvl="2" w:tplc="0409001B" w:tentative="1">
      <w:start w:val="1"/>
      <w:numFmt w:val="lowerRoman"/>
      <w:lvlText w:val="%3."/>
      <w:lvlJc w:val="right"/>
      <w:pPr>
        <w:ind w:left="3460" w:hanging="480"/>
      </w:pPr>
    </w:lvl>
    <w:lvl w:ilvl="3" w:tplc="0409000F" w:tentative="1">
      <w:start w:val="1"/>
      <w:numFmt w:val="decimal"/>
      <w:lvlText w:val="%4."/>
      <w:lvlJc w:val="left"/>
      <w:pPr>
        <w:ind w:left="3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20" w:hanging="480"/>
      </w:pPr>
    </w:lvl>
    <w:lvl w:ilvl="5" w:tplc="0409001B" w:tentative="1">
      <w:start w:val="1"/>
      <w:numFmt w:val="lowerRoman"/>
      <w:lvlText w:val="%6."/>
      <w:lvlJc w:val="right"/>
      <w:pPr>
        <w:ind w:left="4900" w:hanging="480"/>
      </w:pPr>
    </w:lvl>
    <w:lvl w:ilvl="6" w:tplc="0409000F" w:tentative="1">
      <w:start w:val="1"/>
      <w:numFmt w:val="decimal"/>
      <w:lvlText w:val="%7."/>
      <w:lvlJc w:val="left"/>
      <w:pPr>
        <w:ind w:left="5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60" w:hanging="480"/>
      </w:pPr>
    </w:lvl>
    <w:lvl w:ilvl="8" w:tplc="0409001B" w:tentative="1">
      <w:start w:val="1"/>
      <w:numFmt w:val="lowerRoman"/>
      <w:lvlText w:val="%9."/>
      <w:lvlJc w:val="right"/>
      <w:pPr>
        <w:ind w:left="6340" w:hanging="480"/>
      </w:pPr>
    </w:lvl>
  </w:abstractNum>
  <w:abstractNum w:abstractNumId="9" w15:restartNumberingAfterBreak="0">
    <w:nsid w:val="1174416F"/>
    <w:multiLevelType w:val="hybridMultilevel"/>
    <w:tmpl w:val="539E40B0"/>
    <w:lvl w:ilvl="0" w:tplc="54DA9644">
      <w:start w:val="2"/>
      <w:numFmt w:val="decimalEnclosedCircle"/>
      <w:lvlText w:val="%1"/>
      <w:lvlJc w:val="left"/>
      <w:pPr>
        <w:ind w:left="228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0" w15:restartNumberingAfterBreak="0">
    <w:nsid w:val="198F3469"/>
    <w:multiLevelType w:val="hybridMultilevel"/>
    <w:tmpl w:val="AFD63D74"/>
    <w:lvl w:ilvl="0" w:tplc="909AF196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19FD4608"/>
    <w:multiLevelType w:val="multilevel"/>
    <w:tmpl w:val="9C18B758"/>
    <w:lvl w:ilvl="0">
      <w:start w:val="1"/>
      <w:numFmt w:val="japaneseCounting"/>
      <w:lvlText w:val="%1、"/>
      <w:lvlJc w:val="left"/>
      <w:pPr>
        <w:ind w:left="1899" w:hanging="482"/>
      </w:pPr>
      <w:rPr>
        <w:rFonts w:ascii="標楷體" w:eastAsia="標楷體" w:hAnsi="標楷體" w:cs="標楷體"/>
      </w:rPr>
    </w:lvl>
    <w:lvl w:ilvl="1">
      <w:start w:val="1"/>
      <w:numFmt w:val="japaneseCounting"/>
      <w:lvlText w:val="(%2)"/>
      <w:lvlJc w:val="left"/>
      <w:pPr>
        <w:ind w:left="960" w:hanging="480"/>
      </w:pPr>
      <w:rPr>
        <w:rFonts w:ascii="標楷體" w:eastAsia="標楷體" w:hAnsi="標楷體" w:cs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906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B83DC4"/>
    <w:multiLevelType w:val="hybridMultilevel"/>
    <w:tmpl w:val="66CC0BF8"/>
    <w:lvl w:ilvl="0" w:tplc="31420DB6">
      <w:start w:val="1"/>
      <w:numFmt w:val="upp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3" w15:restartNumberingAfterBreak="0">
    <w:nsid w:val="1B3A2F12"/>
    <w:multiLevelType w:val="multilevel"/>
    <w:tmpl w:val="9C18B758"/>
    <w:lvl w:ilvl="0">
      <w:start w:val="1"/>
      <w:numFmt w:val="japaneseCounting"/>
      <w:lvlText w:val="%1、"/>
      <w:lvlJc w:val="left"/>
      <w:pPr>
        <w:ind w:left="482" w:hanging="482"/>
      </w:pPr>
      <w:rPr>
        <w:rFonts w:ascii="標楷體" w:eastAsia="標楷體" w:hAnsi="標楷體" w:cs="標楷體"/>
      </w:rPr>
    </w:lvl>
    <w:lvl w:ilvl="1">
      <w:start w:val="1"/>
      <w:numFmt w:val="japaneseCounting"/>
      <w:lvlText w:val="(%2)"/>
      <w:lvlJc w:val="left"/>
      <w:pPr>
        <w:ind w:left="-457" w:hanging="480"/>
      </w:pPr>
      <w:rPr>
        <w:rFonts w:ascii="標楷體" w:eastAsia="標楷體" w:hAnsi="標楷體" w:cs="標楷體"/>
      </w:rPr>
    </w:lvl>
    <w:lvl w:ilvl="2">
      <w:start w:val="1"/>
      <w:numFmt w:val="lowerRoman"/>
      <w:lvlText w:val="%3."/>
      <w:lvlJc w:val="right"/>
      <w:pPr>
        <w:ind w:left="23" w:hanging="480"/>
      </w:pPr>
    </w:lvl>
    <w:lvl w:ilvl="3">
      <w:start w:val="1"/>
      <w:numFmt w:val="decimal"/>
      <w:lvlText w:val="%4."/>
      <w:lvlJc w:val="left"/>
      <w:pPr>
        <w:ind w:left="503" w:hanging="480"/>
      </w:pPr>
    </w:lvl>
    <w:lvl w:ilvl="4">
      <w:start w:val="1"/>
      <w:numFmt w:val="ideographTraditional"/>
      <w:lvlText w:val="%5、"/>
      <w:lvlJc w:val="left"/>
      <w:pPr>
        <w:ind w:left="983" w:hanging="480"/>
      </w:pPr>
    </w:lvl>
    <w:lvl w:ilvl="5">
      <w:start w:val="1"/>
      <w:numFmt w:val="lowerRoman"/>
      <w:lvlText w:val="%6."/>
      <w:lvlJc w:val="right"/>
      <w:pPr>
        <w:ind w:left="1463" w:hanging="480"/>
      </w:pPr>
    </w:lvl>
    <w:lvl w:ilvl="6">
      <w:start w:val="1"/>
      <w:numFmt w:val="decimal"/>
      <w:lvlText w:val="%7."/>
      <w:lvlJc w:val="left"/>
      <w:pPr>
        <w:ind w:left="1943" w:hanging="480"/>
      </w:pPr>
    </w:lvl>
    <w:lvl w:ilvl="7">
      <w:start w:val="1"/>
      <w:numFmt w:val="ideographTraditional"/>
      <w:lvlText w:val="%8、"/>
      <w:lvlJc w:val="left"/>
      <w:pPr>
        <w:ind w:left="2423" w:hanging="480"/>
      </w:pPr>
    </w:lvl>
    <w:lvl w:ilvl="8">
      <w:start w:val="1"/>
      <w:numFmt w:val="lowerRoman"/>
      <w:lvlText w:val="%9."/>
      <w:lvlJc w:val="right"/>
      <w:pPr>
        <w:ind w:left="2903" w:hanging="480"/>
      </w:pPr>
    </w:lvl>
  </w:abstractNum>
  <w:abstractNum w:abstractNumId="14" w15:restartNumberingAfterBreak="0">
    <w:nsid w:val="1D0E64F2"/>
    <w:multiLevelType w:val="hybridMultilevel"/>
    <w:tmpl w:val="C03C343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1E531251"/>
    <w:multiLevelType w:val="multilevel"/>
    <w:tmpl w:val="9C18B758"/>
    <w:styleLink w:val="WW8Num16"/>
    <w:lvl w:ilvl="0">
      <w:start w:val="1"/>
      <w:numFmt w:val="japaneseCounting"/>
      <w:lvlText w:val="%1、"/>
      <w:lvlJc w:val="left"/>
      <w:pPr>
        <w:ind w:left="1899" w:hanging="482"/>
      </w:pPr>
      <w:rPr>
        <w:rFonts w:ascii="標楷體" w:eastAsia="標楷體" w:hAnsi="標楷體" w:cs="標楷體"/>
      </w:rPr>
    </w:lvl>
    <w:lvl w:ilvl="1">
      <w:start w:val="1"/>
      <w:numFmt w:val="japaneseCounting"/>
      <w:lvlText w:val="(%2)"/>
      <w:lvlJc w:val="left"/>
      <w:pPr>
        <w:ind w:left="960" w:hanging="480"/>
      </w:pPr>
      <w:rPr>
        <w:rFonts w:ascii="標楷體" w:eastAsia="標楷體" w:hAnsi="標楷體" w:cs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2A834DE"/>
    <w:multiLevelType w:val="hybridMultilevel"/>
    <w:tmpl w:val="8B78014A"/>
    <w:lvl w:ilvl="0" w:tplc="68A2B094">
      <w:start w:val="1"/>
      <w:numFmt w:val="decimalEnclosedCircle"/>
      <w:lvlText w:val="%1"/>
      <w:lvlJc w:val="left"/>
      <w:pPr>
        <w:ind w:left="228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7" w15:restartNumberingAfterBreak="0">
    <w:nsid w:val="28ED4D0C"/>
    <w:multiLevelType w:val="hybridMultilevel"/>
    <w:tmpl w:val="7AE2BF46"/>
    <w:lvl w:ilvl="0" w:tplc="1278F034">
      <w:start w:val="1"/>
      <w:numFmt w:val="decimal"/>
      <w:lvlText w:val="(%1）"/>
      <w:lvlJc w:val="left"/>
      <w:pPr>
        <w:ind w:left="385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4090" w:hanging="480"/>
      </w:pPr>
    </w:lvl>
    <w:lvl w:ilvl="2" w:tplc="0409001B" w:tentative="1">
      <w:start w:val="1"/>
      <w:numFmt w:val="lowerRoman"/>
      <w:lvlText w:val="%3."/>
      <w:lvlJc w:val="right"/>
      <w:pPr>
        <w:ind w:left="4570" w:hanging="480"/>
      </w:pPr>
    </w:lvl>
    <w:lvl w:ilvl="3" w:tplc="0409000F" w:tentative="1">
      <w:start w:val="1"/>
      <w:numFmt w:val="decimal"/>
      <w:lvlText w:val="%4."/>
      <w:lvlJc w:val="left"/>
      <w:pPr>
        <w:ind w:left="5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30" w:hanging="480"/>
      </w:pPr>
    </w:lvl>
    <w:lvl w:ilvl="5" w:tplc="0409001B" w:tentative="1">
      <w:start w:val="1"/>
      <w:numFmt w:val="lowerRoman"/>
      <w:lvlText w:val="%6."/>
      <w:lvlJc w:val="right"/>
      <w:pPr>
        <w:ind w:left="6010" w:hanging="480"/>
      </w:pPr>
    </w:lvl>
    <w:lvl w:ilvl="6" w:tplc="0409000F" w:tentative="1">
      <w:start w:val="1"/>
      <w:numFmt w:val="decimal"/>
      <w:lvlText w:val="%7."/>
      <w:lvlJc w:val="left"/>
      <w:pPr>
        <w:ind w:left="6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70" w:hanging="480"/>
      </w:pPr>
    </w:lvl>
    <w:lvl w:ilvl="8" w:tplc="0409001B" w:tentative="1">
      <w:start w:val="1"/>
      <w:numFmt w:val="lowerRoman"/>
      <w:lvlText w:val="%9."/>
      <w:lvlJc w:val="right"/>
      <w:pPr>
        <w:ind w:left="7450" w:hanging="480"/>
      </w:pPr>
    </w:lvl>
  </w:abstractNum>
  <w:abstractNum w:abstractNumId="18" w15:restartNumberingAfterBreak="0">
    <w:nsid w:val="2CED4DC7"/>
    <w:multiLevelType w:val="hybridMultilevel"/>
    <w:tmpl w:val="3D22D41E"/>
    <w:lvl w:ilvl="0" w:tplc="4A26E05C">
      <w:start w:val="1"/>
      <w:numFmt w:val="decimal"/>
      <w:lvlText w:val="%1"/>
      <w:lvlJc w:val="left"/>
      <w:pPr>
        <w:ind w:left="3904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D345773"/>
    <w:multiLevelType w:val="multilevel"/>
    <w:tmpl w:val="9C18B758"/>
    <w:lvl w:ilvl="0">
      <w:start w:val="1"/>
      <w:numFmt w:val="japaneseCounting"/>
      <w:lvlText w:val="%1、"/>
      <w:lvlJc w:val="left"/>
      <w:pPr>
        <w:ind w:left="1899" w:hanging="482"/>
      </w:pPr>
      <w:rPr>
        <w:rFonts w:ascii="標楷體" w:eastAsia="標楷體" w:hAnsi="標楷體" w:cs="標楷體"/>
      </w:rPr>
    </w:lvl>
    <w:lvl w:ilvl="1">
      <w:start w:val="1"/>
      <w:numFmt w:val="japaneseCounting"/>
      <w:lvlText w:val="(%2)"/>
      <w:lvlJc w:val="left"/>
      <w:pPr>
        <w:ind w:left="960" w:hanging="480"/>
      </w:pPr>
      <w:rPr>
        <w:rFonts w:ascii="標楷體" w:eastAsia="標楷體" w:hAnsi="標楷體" w:cs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68C6007"/>
    <w:multiLevelType w:val="hybridMultilevel"/>
    <w:tmpl w:val="E2403704"/>
    <w:lvl w:ilvl="0" w:tplc="E26A9A56">
      <w:start w:val="1"/>
      <w:numFmt w:val="taiwaneseCountingThousand"/>
      <w:lvlText w:val="(%1)"/>
      <w:lvlJc w:val="left"/>
      <w:pPr>
        <w:ind w:left="240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1" w15:restartNumberingAfterBreak="0">
    <w:nsid w:val="37445EB0"/>
    <w:multiLevelType w:val="multilevel"/>
    <w:tmpl w:val="9EBE867C"/>
    <w:lvl w:ilvl="0">
      <w:start w:val="1"/>
      <w:numFmt w:val="japaneseCounting"/>
      <w:lvlText w:val="%1、"/>
      <w:lvlJc w:val="left"/>
      <w:pPr>
        <w:ind w:left="1899" w:hanging="482"/>
      </w:pPr>
      <w:rPr>
        <w:rFonts w:ascii="標楷體" w:eastAsia="標楷體" w:hAnsi="標楷體" w:cs="標楷體"/>
      </w:rPr>
    </w:lvl>
    <w:lvl w:ilvl="1">
      <w:start w:val="1"/>
      <w:numFmt w:val="japaneseCounting"/>
      <w:lvlText w:val="(%2)"/>
      <w:lvlJc w:val="left"/>
      <w:pPr>
        <w:ind w:left="960" w:hanging="480"/>
      </w:pPr>
      <w:rPr>
        <w:rFonts w:ascii="標楷體" w:eastAsia="標楷體" w:hAnsi="標楷體" w:cs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（%4）"/>
      <w:lvlJc w:val="left"/>
      <w:pPr>
        <w:ind w:left="1920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C7D42F4"/>
    <w:multiLevelType w:val="multilevel"/>
    <w:tmpl w:val="9C18B758"/>
    <w:lvl w:ilvl="0">
      <w:start w:val="1"/>
      <w:numFmt w:val="japaneseCounting"/>
      <w:lvlText w:val="%1、"/>
      <w:lvlJc w:val="left"/>
      <w:pPr>
        <w:ind w:left="1899" w:hanging="482"/>
      </w:pPr>
      <w:rPr>
        <w:rFonts w:ascii="標楷體" w:eastAsia="標楷體" w:hAnsi="標楷體" w:cs="標楷體"/>
      </w:rPr>
    </w:lvl>
    <w:lvl w:ilvl="1">
      <w:start w:val="1"/>
      <w:numFmt w:val="japaneseCounting"/>
      <w:lvlText w:val="(%2)"/>
      <w:lvlJc w:val="left"/>
      <w:pPr>
        <w:ind w:left="960" w:hanging="480"/>
      </w:pPr>
      <w:rPr>
        <w:rFonts w:ascii="標楷體" w:eastAsia="標楷體" w:hAnsi="標楷體" w:cs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28D6BED"/>
    <w:multiLevelType w:val="hybridMultilevel"/>
    <w:tmpl w:val="01243BF6"/>
    <w:lvl w:ilvl="0" w:tplc="2FCCFAB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3044375"/>
    <w:multiLevelType w:val="hybridMultilevel"/>
    <w:tmpl w:val="27F40F86"/>
    <w:lvl w:ilvl="0" w:tplc="A45291A0">
      <w:start w:val="1"/>
      <w:numFmt w:val="decimal"/>
      <w:lvlText w:val="（%1）"/>
      <w:lvlJc w:val="left"/>
      <w:pPr>
        <w:ind w:left="310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80" w:hanging="480"/>
      </w:pPr>
    </w:lvl>
    <w:lvl w:ilvl="2" w:tplc="0409001B" w:tentative="1">
      <w:start w:val="1"/>
      <w:numFmt w:val="lowerRoman"/>
      <w:lvlText w:val="%3."/>
      <w:lvlJc w:val="right"/>
      <w:pPr>
        <w:ind w:left="3460" w:hanging="480"/>
      </w:pPr>
    </w:lvl>
    <w:lvl w:ilvl="3" w:tplc="0409000F" w:tentative="1">
      <w:start w:val="1"/>
      <w:numFmt w:val="decimal"/>
      <w:lvlText w:val="%4."/>
      <w:lvlJc w:val="left"/>
      <w:pPr>
        <w:ind w:left="3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20" w:hanging="480"/>
      </w:pPr>
    </w:lvl>
    <w:lvl w:ilvl="5" w:tplc="0409001B" w:tentative="1">
      <w:start w:val="1"/>
      <w:numFmt w:val="lowerRoman"/>
      <w:lvlText w:val="%6."/>
      <w:lvlJc w:val="right"/>
      <w:pPr>
        <w:ind w:left="4900" w:hanging="480"/>
      </w:pPr>
    </w:lvl>
    <w:lvl w:ilvl="6" w:tplc="0409000F" w:tentative="1">
      <w:start w:val="1"/>
      <w:numFmt w:val="decimal"/>
      <w:lvlText w:val="%7."/>
      <w:lvlJc w:val="left"/>
      <w:pPr>
        <w:ind w:left="5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60" w:hanging="480"/>
      </w:pPr>
    </w:lvl>
    <w:lvl w:ilvl="8" w:tplc="0409001B" w:tentative="1">
      <w:start w:val="1"/>
      <w:numFmt w:val="lowerRoman"/>
      <w:lvlText w:val="%9."/>
      <w:lvlJc w:val="right"/>
      <w:pPr>
        <w:ind w:left="6340" w:hanging="480"/>
      </w:pPr>
    </w:lvl>
  </w:abstractNum>
  <w:abstractNum w:abstractNumId="25" w15:restartNumberingAfterBreak="0">
    <w:nsid w:val="444A1FED"/>
    <w:multiLevelType w:val="hybridMultilevel"/>
    <w:tmpl w:val="27F40F86"/>
    <w:lvl w:ilvl="0" w:tplc="A45291A0">
      <w:start w:val="1"/>
      <w:numFmt w:val="decimal"/>
      <w:lvlText w:val="（%1）"/>
      <w:lvlJc w:val="left"/>
      <w:pPr>
        <w:ind w:left="27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6" w15:restartNumberingAfterBreak="0">
    <w:nsid w:val="49A20419"/>
    <w:multiLevelType w:val="hybridMultilevel"/>
    <w:tmpl w:val="E2403704"/>
    <w:lvl w:ilvl="0" w:tplc="E26A9A56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49B86744"/>
    <w:multiLevelType w:val="hybridMultilevel"/>
    <w:tmpl w:val="2CF4DA94"/>
    <w:lvl w:ilvl="0" w:tplc="1D48970E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4D114CD6"/>
    <w:multiLevelType w:val="multilevel"/>
    <w:tmpl w:val="9C18B758"/>
    <w:lvl w:ilvl="0">
      <w:start w:val="1"/>
      <w:numFmt w:val="japaneseCounting"/>
      <w:lvlText w:val="%1、"/>
      <w:lvlJc w:val="left"/>
      <w:pPr>
        <w:ind w:left="1899" w:hanging="482"/>
      </w:pPr>
      <w:rPr>
        <w:rFonts w:ascii="標楷體" w:eastAsia="標楷體" w:hAnsi="標楷體" w:cs="標楷體"/>
      </w:rPr>
    </w:lvl>
    <w:lvl w:ilvl="1">
      <w:start w:val="1"/>
      <w:numFmt w:val="japaneseCounting"/>
      <w:lvlText w:val="(%2)"/>
      <w:lvlJc w:val="left"/>
      <w:pPr>
        <w:ind w:left="960" w:hanging="480"/>
      </w:pPr>
      <w:rPr>
        <w:rFonts w:ascii="標楷體" w:eastAsia="標楷體" w:hAnsi="標楷體" w:cs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D963213"/>
    <w:multiLevelType w:val="hybridMultilevel"/>
    <w:tmpl w:val="8B78014A"/>
    <w:lvl w:ilvl="0" w:tplc="68A2B094">
      <w:start w:val="1"/>
      <w:numFmt w:val="decimalEnclosedCircle"/>
      <w:lvlText w:val="%1"/>
      <w:lvlJc w:val="left"/>
      <w:pPr>
        <w:ind w:left="228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0" w15:restartNumberingAfterBreak="0">
    <w:nsid w:val="4EF97D72"/>
    <w:multiLevelType w:val="hybridMultilevel"/>
    <w:tmpl w:val="E2403704"/>
    <w:lvl w:ilvl="0" w:tplc="E26A9A56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1405B70"/>
    <w:multiLevelType w:val="hybridMultilevel"/>
    <w:tmpl w:val="2F7C276C"/>
    <w:lvl w:ilvl="0" w:tplc="B6DCC988">
      <w:start w:val="1"/>
      <w:numFmt w:val="decimal"/>
      <w:lvlText w:val="(%1)"/>
      <w:lvlJc w:val="left"/>
      <w:pPr>
        <w:ind w:left="1826" w:hanging="450"/>
      </w:pPr>
      <w:rPr>
        <w:rFonts w:ascii="Arial" w:hAnsi="Arial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36" w:hanging="480"/>
      </w:pPr>
    </w:lvl>
    <w:lvl w:ilvl="2" w:tplc="0409001B" w:tentative="1">
      <w:start w:val="1"/>
      <w:numFmt w:val="lowerRoman"/>
      <w:lvlText w:val="%3."/>
      <w:lvlJc w:val="right"/>
      <w:pPr>
        <w:ind w:left="2816" w:hanging="480"/>
      </w:pPr>
    </w:lvl>
    <w:lvl w:ilvl="3" w:tplc="0409000F" w:tentative="1">
      <w:start w:val="1"/>
      <w:numFmt w:val="decimal"/>
      <w:lvlText w:val="%4."/>
      <w:lvlJc w:val="left"/>
      <w:pPr>
        <w:ind w:left="3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6" w:hanging="480"/>
      </w:pPr>
    </w:lvl>
    <w:lvl w:ilvl="5" w:tplc="0409001B" w:tentative="1">
      <w:start w:val="1"/>
      <w:numFmt w:val="lowerRoman"/>
      <w:lvlText w:val="%6."/>
      <w:lvlJc w:val="right"/>
      <w:pPr>
        <w:ind w:left="4256" w:hanging="480"/>
      </w:pPr>
    </w:lvl>
    <w:lvl w:ilvl="6" w:tplc="0409000F" w:tentative="1">
      <w:start w:val="1"/>
      <w:numFmt w:val="decimal"/>
      <w:lvlText w:val="%7."/>
      <w:lvlJc w:val="left"/>
      <w:pPr>
        <w:ind w:left="4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6" w:hanging="480"/>
      </w:pPr>
    </w:lvl>
    <w:lvl w:ilvl="8" w:tplc="0409001B" w:tentative="1">
      <w:start w:val="1"/>
      <w:numFmt w:val="lowerRoman"/>
      <w:lvlText w:val="%9."/>
      <w:lvlJc w:val="right"/>
      <w:pPr>
        <w:ind w:left="5696" w:hanging="480"/>
      </w:pPr>
    </w:lvl>
  </w:abstractNum>
  <w:abstractNum w:abstractNumId="32" w15:restartNumberingAfterBreak="0">
    <w:nsid w:val="54724FB0"/>
    <w:multiLevelType w:val="hybridMultilevel"/>
    <w:tmpl w:val="7018E0A8"/>
    <w:lvl w:ilvl="0" w:tplc="E26A9A56">
      <w:start w:val="1"/>
      <w:numFmt w:val="taiwaneseCountingThousand"/>
      <w:lvlText w:val="(%1)"/>
      <w:lvlJc w:val="left"/>
      <w:pPr>
        <w:ind w:left="7568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4504" w:hanging="480"/>
      </w:pPr>
    </w:lvl>
    <w:lvl w:ilvl="2" w:tplc="0409001B" w:tentative="1">
      <w:start w:val="1"/>
      <w:numFmt w:val="lowerRoman"/>
      <w:lvlText w:val="%3."/>
      <w:lvlJc w:val="right"/>
      <w:pPr>
        <w:ind w:left="4984" w:hanging="480"/>
      </w:pPr>
    </w:lvl>
    <w:lvl w:ilvl="3" w:tplc="0409000F" w:tentative="1">
      <w:start w:val="1"/>
      <w:numFmt w:val="decimal"/>
      <w:lvlText w:val="%4."/>
      <w:lvlJc w:val="left"/>
      <w:pPr>
        <w:ind w:left="54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4" w:hanging="480"/>
      </w:pPr>
    </w:lvl>
    <w:lvl w:ilvl="5" w:tplc="0409001B" w:tentative="1">
      <w:start w:val="1"/>
      <w:numFmt w:val="lowerRoman"/>
      <w:lvlText w:val="%6."/>
      <w:lvlJc w:val="right"/>
      <w:pPr>
        <w:ind w:left="6424" w:hanging="480"/>
      </w:pPr>
    </w:lvl>
    <w:lvl w:ilvl="6" w:tplc="0409000F" w:tentative="1">
      <w:start w:val="1"/>
      <w:numFmt w:val="decimal"/>
      <w:lvlText w:val="%7."/>
      <w:lvlJc w:val="left"/>
      <w:pPr>
        <w:ind w:left="69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4" w:hanging="480"/>
      </w:pPr>
    </w:lvl>
    <w:lvl w:ilvl="8" w:tplc="0409001B" w:tentative="1">
      <w:start w:val="1"/>
      <w:numFmt w:val="lowerRoman"/>
      <w:lvlText w:val="%9."/>
      <w:lvlJc w:val="right"/>
      <w:pPr>
        <w:ind w:left="7864" w:hanging="480"/>
      </w:pPr>
    </w:lvl>
  </w:abstractNum>
  <w:abstractNum w:abstractNumId="33" w15:restartNumberingAfterBreak="0">
    <w:nsid w:val="60D47F4C"/>
    <w:multiLevelType w:val="hybridMultilevel"/>
    <w:tmpl w:val="27F40F86"/>
    <w:lvl w:ilvl="0" w:tplc="A45291A0">
      <w:start w:val="1"/>
      <w:numFmt w:val="decimal"/>
      <w:lvlText w:val="（%1）"/>
      <w:lvlJc w:val="left"/>
      <w:pPr>
        <w:ind w:left="35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460" w:hanging="480"/>
      </w:pPr>
    </w:lvl>
    <w:lvl w:ilvl="2" w:tplc="0409001B" w:tentative="1">
      <w:start w:val="1"/>
      <w:numFmt w:val="lowerRoman"/>
      <w:lvlText w:val="%3."/>
      <w:lvlJc w:val="right"/>
      <w:pPr>
        <w:ind w:left="3940" w:hanging="480"/>
      </w:pPr>
    </w:lvl>
    <w:lvl w:ilvl="3" w:tplc="0409000F" w:tentative="1">
      <w:start w:val="1"/>
      <w:numFmt w:val="decimal"/>
      <w:lvlText w:val="%4."/>
      <w:lvlJc w:val="left"/>
      <w:pPr>
        <w:ind w:left="4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00" w:hanging="480"/>
      </w:pPr>
    </w:lvl>
    <w:lvl w:ilvl="5" w:tplc="0409001B" w:tentative="1">
      <w:start w:val="1"/>
      <w:numFmt w:val="lowerRoman"/>
      <w:lvlText w:val="%6."/>
      <w:lvlJc w:val="right"/>
      <w:pPr>
        <w:ind w:left="5380" w:hanging="480"/>
      </w:pPr>
    </w:lvl>
    <w:lvl w:ilvl="6" w:tplc="0409000F" w:tentative="1">
      <w:start w:val="1"/>
      <w:numFmt w:val="decimal"/>
      <w:lvlText w:val="%7."/>
      <w:lvlJc w:val="left"/>
      <w:pPr>
        <w:ind w:left="5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40" w:hanging="480"/>
      </w:pPr>
    </w:lvl>
    <w:lvl w:ilvl="8" w:tplc="0409001B" w:tentative="1">
      <w:start w:val="1"/>
      <w:numFmt w:val="lowerRoman"/>
      <w:lvlText w:val="%9."/>
      <w:lvlJc w:val="right"/>
      <w:pPr>
        <w:ind w:left="6820" w:hanging="480"/>
      </w:pPr>
    </w:lvl>
  </w:abstractNum>
  <w:abstractNum w:abstractNumId="34" w15:restartNumberingAfterBreak="0">
    <w:nsid w:val="61BD5473"/>
    <w:multiLevelType w:val="hybridMultilevel"/>
    <w:tmpl w:val="7AE2BF46"/>
    <w:lvl w:ilvl="0" w:tplc="1278F034">
      <w:start w:val="1"/>
      <w:numFmt w:val="decimal"/>
      <w:lvlText w:val="(%1）"/>
      <w:lvlJc w:val="left"/>
      <w:pPr>
        <w:ind w:left="385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4090" w:hanging="480"/>
      </w:pPr>
    </w:lvl>
    <w:lvl w:ilvl="2" w:tplc="0409001B" w:tentative="1">
      <w:start w:val="1"/>
      <w:numFmt w:val="lowerRoman"/>
      <w:lvlText w:val="%3."/>
      <w:lvlJc w:val="right"/>
      <w:pPr>
        <w:ind w:left="4570" w:hanging="480"/>
      </w:pPr>
    </w:lvl>
    <w:lvl w:ilvl="3" w:tplc="0409000F" w:tentative="1">
      <w:start w:val="1"/>
      <w:numFmt w:val="decimal"/>
      <w:lvlText w:val="%4."/>
      <w:lvlJc w:val="left"/>
      <w:pPr>
        <w:ind w:left="5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30" w:hanging="480"/>
      </w:pPr>
    </w:lvl>
    <w:lvl w:ilvl="5" w:tplc="0409001B" w:tentative="1">
      <w:start w:val="1"/>
      <w:numFmt w:val="lowerRoman"/>
      <w:lvlText w:val="%6."/>
      <w:lvlJc w:val="right"/>
      <w:pPr>
        <w:ind w:left="6010" w:hanging="480"/>
      </w:pPr>
    </w:lvl>
    <w:lvl w:ilvl="6" w:tplc="0409000F" w:tentative="1">
      <w:start w:val="1"/>
      <w:numFmt w:val="decimal"/>
      <w:lvlText w:val="%7."/>
      <w:lvlJc w:val="left"/>
      <w:pPr>
        <w:ind w:left="6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70" w:hanging="480"/>
      </w:pPr>
    </w:lvl>
    <w:lvl w:ilvl="8" w:tplc="0409001B" w:tentative="1">
      <w:start w:val="1"/>
      <w:numFmt w:val="lowerRoman"/>
      <w:lvlText w:val="%9."/>
      <w:lvlJc w:val="right"/>
      <w:pPr>
        <w:ind w:left="7450" w:hanging="480"/>
      </w:pPr>
    </w:lvl>
  </w:abstractNum>
  <w:abstractNum w:abstractNumId="35" w15:restartNumberingAfterBreak="0">
    <w:nsid w:val="628427A1"/>
    <w:multiLevelType w:val="hybridMultilevel"/>
    <w:tmpl w:val="8566410C"/>
    <w:lvl w:ilvl="0" w:tplc="D916E1E0">
      <w:start w:val="1"/>
      <w:numFmt w:val="decimal"/>
      <w:lvlText w:val="（%1）"/>
      <w:lvlJc w:val="left"/>
      <w:pPr>
        <w:ind w:left="310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980" w:hanging="480"/>
      </w:pPr>
    </w:lvl>
    <w:lvl w:ilvl="2" w:tplc="0409001B" w:tentative="1">
      <w:start w:val="1"/>
      <w:numFmt w:val="lowerRoman"/>
      <w:lvlText w:val="%3."/>
      <w:lvlJc w:val="right"/>
      <w:pPr>
        <w:ind w:left="3460" w:hanging="480"/>
      </w:pPr>
    </w:lvl>
    <w:lvl w:ilvl="3" w:tplc="0409000F" w:tentative="1">
      <w:start w:val="1"/>
      <w:numFmt w:val="decimal"/>
      <w:lvlText w:val="%4."/>
      <w:lvlJc w:val="left"/>
      <w:pPr>
        <w:ind w:left="3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20" w:hanging="480"/>
      </w:pPr>
    </w:lvl>
    <w:lvl w:ilvl="5" w:tplc="0409001B" w:tentative="1">
      <w:start w:val="1"/>
      <w:numFmt w:val="lowerRoman"/>
      <w:lvlText w:val="%6."/>
      <w:lvlJc w:val="right"/>
      <w:pPr>
        <w:ind w:left="4900" w:hanging="480"/>
      </w:pPr>
    </w:lvl>
    <w:lvl w:ilvl="6" w:tplc="0409000F" w:tentative="1">
      <w:start w:val="1"/>
      <w:numFmt w:val="decimal"/>
      <w:lvlText w:val="%7."/>
      <w:lvlJc w:val="left"/>
      <w:pPr>
        <w:ind w:left="5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60" w:hanging="480"/>
      </w:pPr>
    </w:lvl>
    <w:lvl w:ilvl="8" w:tplc="0409001B" w:tentative="1">
      <w:start w:val="1"/>
      <w:numFmt w:val="lowerRoman"/>
      <w:lvlText w:val="%9."/>
      <w:lvlJc w:val="right"/>
      <w:pPr>
        <w:ind w:left="6340" w:hanging="480"/>
      </w:pPr>
    </w:lvl>
  </w:abstractNum>
  <w:abstractNum w:abstractNumId="36" w15:restartNumberingAfterBreak="0">
    <w:nsid w:val="62F052DB"/>
    <w:multiLevelType w:val="hybridMultilevel"/>
    <w:tmpl w:val="4C06E4C8"/>
    <w:lvl w:ilvl="0" w:tplc="F0603638">
      <w:start w:val="1"/>
      <w:numFmt w:val="decimal"/>
      <w:lvlText w:val="(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37" w15:restartNumberingAfterBreak="0">
    <w:nsid w:val="67DE0CA8"/>
    <w:multiLevelType w:val="hybridMultilevel"/>
    <w:tmpl w:val="79B48AAA"/>
    <w:lvl w:ilvl="0" w:tplc="C9BEF264">
      <w:start w:val="1"/>
      <w:numFmt w:val="upperLetter"/>
      <w:lvlText w:val="%1."/>
      <w:lvlJc w:val="left"/>
      <w:pPr>
        <w:ind w:left="2640" w:hanging="360"/>
      </w:pPr>
      <w:rPr>
        <w:rFonts w:ascii="Arial" w:eastAsia="標楷體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40" w:hanging="480"/>
      </w:pPr>
    </w:lvl>
    <w:lvl w:ilvl="2" w:tplc="0409001B" w:tentative="1">
      <w:start w:val="1"/>
      <w:numFmt w:val="lowerRoman"/>
      <w:lvlText w:val="%3."/>
      <w:lvlJc w:val="right"/>
      <w:pPr>
        <w:ind w:left="3720" w:hanging="480"/>
      </w:pPr>
    </w:lvl>
    <w:lvl w:ilvl="3" w:tplc="0409000F" w:tentative="1">
      <w:start w:val="1"/>
      <w:numFmt w:val="decimal"/>
      <w:lvlText w:val="%4."/>
      <w:lvlJc w:val="left"/>
      <w:pPr>
        <w:ind w:left="4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80" w:hanging="480"/>
      </w:pPr>
    </w:lvl>
    <w:lvl w:ilvl="5" w:tplc="0409001B" w:tentative="1">
      <w:start w:val="1"/>
      <w:numFmt w:val="lowerRoman"/>
      <w:lvlText w:val="%6."/>
      <w:lvlJc w:val="right"/>
      <w:pPr>
        <w:ind w:left="5160" w:hanging="480"/>
      </w:pPr>
    </w:lvl>
    <w:lvl w:ilvl="6" w:tplc="0409000F" w:tentative="1">
      <w:start w:val="1"/>
      <w:numFmt w:val="decimal"/>
      <w:lvlText w:val="%7."/>
      <w:lvlJc w:val="left"/>
      <w:pPr>
        <w:ind w:left="5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20" w:hanging="480"/>
      </w:pPr>
    </w:lvl>
    <w:lvl w:ilvl="8" w:tplc="0409001B" w:tentative="1">
      <w:start w:val="1"/>
      <w:numFmt w:val="lowerRoman"/>
      <w:lvlText w:val="%9."/>
      <w:lvlJc w:val="right"/>
      <w:pPr>
        <w:ind w:left="6600" w:hanging="480"/>
      </w:pPr>
    </w:lvl>
  </w:abstractNum>
  <w:abstractNum w:abstractNumId="38" w15:restartNumberingAfterBreak="0">
    <w:nsid w:val="6B404692"/>
    <w:multiLevelType w:val="hybridMultilevel"/>
    <w:tmpl w:val="DF64B9F4"/>
    <w:lvl w:ilvl="0" w:tplc="BB24E25E">
      <w:start w:val="1"/>
      <w:numFmt w:val="decimal"/>
      <w:lvlText w:val="(%1)"/>
      <w:lvlJc w:val="left"/>
      <w:pPr>
        <w:ind w:left="1826" w:hanging="45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36" w:hanging="480"/>
      </w:pPr>
    </w:lvl>
    <w:lvl w:ilvl="2" w:tplc="0409001B" w:tentative="1">
      <w:start w:val="1"/>
      <w:numFmt w:val="lowerRoman"/>
      <w:lvlText w:val="%3."/>
      <w:lvlJc w:val="right"/>
      <w:pPr>
        <w:ind w:left="2816" w:hanging="480"/>
      </w:pPr>
    </w:lvl>
    <w:lvl w:ilvl="3" w:tplc="0409000F" w:tentative="1">
      <w:start w:val="1"/>
      <w:numFmt w:val="decimal"/>
      <w:lvlText w:val="%4."/>
      <w:lvlJc w:val="left"/>
      <w:pPr>
        <w:ind w:left="3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6" w:hanging="480"/>
      </w:pPr>
    </w:lvl>
    <w:lvl w:ilvl="5" w:tplc="0409001B" w:tentative="1">
      <w:start w:val="1"/>
      <w:numFmt w:val="lowerRoman"/>
      <w:lvlText w:val="%6."/>
      <w:lvlJc w:val="right"/>
      <w:pPr>
        <w:ind w:left="4256" w:hanging="480"/>
      </w:pPr>
    </w:lvl>
    <w:lvl w:ilvl="6" w:tplc="0409000F" w:tentative="1">
      <w:start w:val="1"/>
      <w:numFmt w:val="decimal"/>
      <w:lvlText w:val="%7."/>
      <w:lvlJc w:val="left"/>
      <w:pPr>
        <w:ind w:left="4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6" w:hanging="480"/>
      </w:pPr>
    </w:lvl>
    <w:lvl w:ilvl="8" w:tplc="0409001B" w:tentative="1">
      <w:start w:val="1"/>
      <w:numFmt w:val="lowerRoman"/>
      <w:lvlText w:val="%9."/>
      <w:lvlJc w:val="right"/>
      <w:pPr>
        <w:ind w:left="5696" w:hanging="480"/>
      </w:pPr>
    </w:lvl>
  </w:abstractNum>
  <w:abstractNum w:abstractNumId="39" w15:restartNumberingAfterBreak="0">
    <w:nsid w:val="6C026286"/>
    <w:multiLevelType w:val="multilevel"/>
    <w:tmpl w:val="9C18B758"/>
    <w:lvl w:ilvl="0">
      <w:start w:val="1"/>
      <w:numFmt w:val="japaneseCounting"/>
      <w:lvlText w:val="%1、"/>
      <w:lvlJc w:val="left"/>
      <w:pPr>
        <w:ind w:left="1899" w:hanging="482"/>
      </w:pPr>
      <w:rPr>
        <w:rFonts w:ascii="標楷體" w:eastAsia="標楷體" w:hAnsi="標楷體" w:cs="標楷體"/>
      </w:rPr>
    </w:lvl>
    <w:lvl w:ilvl="1">
      <w:start w:val="1"/>
      <w:numFmt w:val="japaneseCounting"/>
      <w:lvlText w:val="(%2)"/>
      <w:lvlJc w:val="left"/>
      <w:pPr>
        <w:ind w:left="960" w:hanging="480"/>
      </w:pPr>
      <w:rPr>
        <w:rFonts w:ascii="標楷體" w:eastAsia="標楷體" w:hAnsi="標楷體" w:cs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E3C4D61"/>
    <w:multiLevelType w:val="multilevel"/>
    <w:tmpl w:val="9C18B758"/>
    <w:lvl w:ilvl="0">
      <w:start w:val="1"/>
      <w:numFmt w:val="japaneseCounting"/>
      <w:lvlText w:val="%1、"/>
      <w:lvlJc w:val="left"/>
      <w:pPr>
        <w:ind w:left="1899" w:hanging="482"/>
      </w:pPr>
      <w:rPr>
        <w:rFonts w:ascii="標楷體" w:eastAsia="標楷體" w:hAnsi="標楷體" w:cs="標楷體"/>
      </w:rPr>
    </w:lvl>
    <w:lvl w:ilvl="1">
      <w:start w:val="1"/>
      <w:numFmt w:val="japaneseCounting"/>
      <w:lvlText w:val="(%2)"/>
      <w:lvlJc w:val="left"/>
      <w:pPr>
        <w:ind w:left="960" w:hanging="480"/>
      </w:pPr>
      <w:rPr>
        <w:rFonts w:ascii="標楷體" w:eastAsia="標楷體" w:hAnsi="標楷體" w:cs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B44E01"/>
    <w:multiLevelType w:val="hybridMultilevel"/>
    <w:tmpl w:val="3800BD88"/>
    <w:lvl w:ilvl="0" w:tplc="C3D4167C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49B20D9"/>
    <w:multiLevelType w:val="hybridMultilevel"/>
    <w:tmpl w:val="DF16CC0A"/>
    <w:lvl w:ilvl="0" w:tplc="2D30D9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9CD006B"/>
    <w:multiLevelType w:val="hybridMultilevel"/>
    <w:tmpl w:val="8BCC991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9ED449A"/>
    <w:multiLevelType w:val="multilevel"/>
    <w:tmpl w:val="E78C9124"/>
    <w:lvl w:ilvl="0">
      <w:start w:val="1"/>
      <w:numFmt w:val="japaneseCounting"/>
      <w:lvlText w:val="%1、"/>
      <w:lvlJc w:val="left"/>
      <w:pPr>
        <w:ind w:left="1899" w:hanging="482"/>
      </w:pPr>
      <w:rPr>
        <w:rFonts w:ascii="標楷體" w:eastAsia="標楷體" w:hAnsi="標楷體" w:cs="標楷體"/>
      </w:rPr>
    </w:lvl>
    <w:lvl w:ilvl="1">
      <w:start w:val="1"/>
      <w:numFmt w:val="japaneseCounting"/>
      <w:lvlText w:val="(%2)"/>
      <w:lvlJc w:val="left"/>
      <w:pPr>
        <w:ind w:left="960" w:hanging="480"/>
      </w:pPr>
      <w:rPr>
        <w:rFonts w:ascii="標楷體" w:eastAsia="標楷體" w:hAnsi="標楷體" w:cs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D1E3D9B"/>
    <w:multiLevelType w:val="hybridMultilevel"/>
    <w:tmpl w:val="54EC449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10"/>
  </w:num>
  <w:num w:numId="3">
    <w:abstractNumId w:val="32"/>
  </w:num>
  <w:num w:numId="4">
    <w:abstractNumId w:val="4"/>
  </w:num>
  <w:num w:numId="5">
    <w:abstractNumId w:val="27"/>
  </w:num>
  <w:num w:numId="6">
    <w:abstractNumId w:val="45"/>
  </w:num>
  <w:num w:numId="7">
    <w:abstractNumId w:val="1"/>
  </w:num>
  <w:num w:numId="8">
    <w:abstractNumId w:val="14"/>
  </w:num>
  <w:num w:numId="9">
    <w:abstractNumId w:val="23"/>
  </w:num>
  <w:num w:numId="10">
    <w:abstractNumId w:val="43"/>
  </w:num>
  <w:num w:numId="11">
    <w:abstractNumId w:val="42"/>
  </w:num>
  <w:num w:numId="12">
    <w:abstractNumId w:val="41"/>
  </w:num>
  <w:num w:numId="13">
    <w:abstractNumId w:val="6"/>
  </w:num>
  <w:num w:numId="14">
    <w:abstractNumId w:val="15"/>
    <w:lvlOverride w:ilvl="0">
      <w:lvl w:ilvl="0">
        <w:start w:val="1"/>
        <w:numFmt w:val="japaneseCounting"/>
        <w:lvlText w:val="%1、"/>
        <w:lvlJc w:val="left"/>
        <w:pPr>
          <w:ind w:left="2608" w:hanging="482"/>
        </w:pPr>
        <w:rPr>
          <w:rFonts w:ascii="標楷體" w:eastAsia="標楷體" w:hAnsi="標楷體" w:cs="標楷體"/>
          <w:color w:val="000000" w:themeColor="text1"/>
        </w:rPr>
      </w:lvl>
    </w:lvlOverride>
  </w:num>
  <w:num w:numId="15">
    <w:abstractNumId w:val="15"/>
    <w:lvlOverride w:ilvl="0">
      <w:startOverride w:val="1"/>
    </w:lvlOverride>
  </w:num>
  <w:num w:numId="16">
    <w:abstractNumId w:val="26"/>
  </w:num>
  <w:num w:numId="17">
    <w:abstractNumId w:val="30"/>
  </w:num>
  <w:num w:numId="18">
    <w:abstractNumId w:val="2"/>
  </w:num>
  <w:num w:numId="19">
    <w:abstractNumId w:val="20"/>
  </w:num>
  <w:num w:numId="20">
    <w:abstractNumId w:val="0"/>
  </w:num>
  <w:num w:numId="21">
    <w:abstractNumId w:val="7"/>
  </w:num>
  <w:num w:numId="22">
    <w:abstractNumId w:val="25"/>
  </w:num>
  <w:num w:numId="23">
    <w:abstractNumId w:val="17"/>
  </w:num>
  <w:num w:numId="24">
    <w:abstractNumId w:val="44"/>
  </w:num>
  <w:num w:numId="25">
    <w:abstractNumId w:val="21"/>
  </w:num>
  <w:num w:numId="26">
    <w:abstractNumId w:val="36"/>
  </w:num>
  <w:num w:numId="27">
    <w:abstractNumId w:val="13"/>
  </w:num>
  <w:num w:numId="28">
    <w:abstractNumId w:val="22"/>
  </w:num>
  <w:num w:numId="29">
    <w:abstractNumId w:val="40"/>
  </w:num>
  <w:num w:numId="30">
    <w:abstractNumId w:val="19"/>
  </w:num>
  <w:num w:numId="31">
    <w:abstractNumId w:val="39"/>
  </w:num>
  <w:num w:numId="32">
    <w:abstractNumId w:val="15"/>
  </w:num>
  <w:num w:numId="33">
    <w:abstractNumId w:val="34"/>
  </w:num>
  <w:num w:numId="34">
    <w:abstractNumId w:val="31"/>
  </w:num>
  <w:num w:numId="35">
    <w:abstractNumId w:val="38"/>
  </w:num>
  <w:num w:numId="36">
    <w:abstractNumId w:val="8"/>
  </w:num>
  <w:num w:numId="37">
    <w:abstractNumId w:val="3"/>
  </w:num>
  <w:num w:numId="38">
    <w:abstractNumId w:val="12"/>
  </w:num>
  <w:num w:numId="39">
    <w:abstractNumId w:val="11"/>
  </w:num>
  <w:num w:numId="40">
    <w:abstractNumId w:val="9"/>
  </w:num>
  <w:num w:numId="41">
    <w:abstractNumId w:val="18"/>
  </w:num>
  <w:num w:numId="42">
    <w:abstractNumId w:val="16"/>
  </w:num>
  <w:num w:numId="43">
    <w:abstractNumId w:val="28"/>
  </w:num>
  <w:num w:numId="44">
    <w:abstractNumId w:val="37"/>
  </w:num>
  <w:num w:numId="45">
    <w:abstractNumId w:val="29"/>
  </w:num>
  <w:num w:numId="46">
    <w:abstractNumId w:val="33"/>
  </w:num>
  <w:num w:numId="47">
    <w:abstractNumId w:val="24"/>
  </w:num>
  <w:num w:numId="4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BAC"/>
    <w:rsid w:val="00002AF0"/>
    <w:rsid w:val="00005FE4"/>
    <w:rsid w:val="000066E6"/>
    <w:rsid w:val="00006AE3"/>
    <w:rsid w:val="00007056"/>
    <w:rsid w:val="000124AA"/>
    <w:rsid w:val="000129FD"/>
    <w:rsid w:val="0002732A"/>
    <w:rsid w:val="00030A34"/>
    <w:rsid w:val="00032511"/>
    <w:rsid w:val="00037465"/>
    <w:rsid w:val="000426E3"/>
    <w:rsid w:val="00047110"/>
    <w:rsid w:val="00052F23"/>
    <w:rsid w:val="000615B5"/>
    <w:rsid w:val="00064E73"/>
    <w:rsid w:val="00073A77"/>
    <w:rsid w:val="000841B2"/>
    <w:rsid w:val="00086DD4"/>
    <w:rsid w:val="00094B8B"/>
    <w:rsid w:val="000967EC"/>
    <w:rsid w:val="000A3B1D"/>
    <w:rsid w:val="000B0086"/>
    <w:rsid w:val="000B3B93"/>
    <w:rsid w:val="000B7999"/>
    <w:rsid w:val="000D607F"/>
    <w:rsid w:val="000D6D35"/>
    <w:rsid w:val="000D731B"/>
    <w:rsid w:val="000E040D"/>
    <w:rsid w:val="000E2041"/>
    <w:rsid w:val="000E4886"/>
    <w:rsid w:val="000E6C97"/>
    <w:rsid w:val="000F2472"/>
    <w:rsid w:val="000F58D3"/>
    <w:rsid w:val="00105BA3"/>
    <w:rsid w:val="00106E10"/>
    <w:rsid w:val="00113FB1"/>
    <w:rsid w:val="00114955"/>
    <w:rsid w:val="00120AF3"/>
    <w:rsid w:val="00121932"/>
    <w:rsid w:val="00127686"/>
    <w:rsid w:val="00132804"/>
    <w:rsid w:val="001371CF"/>
    <w:rsid w:val="001440AC"/>
    <w:rsid w:val="00150EFA"/>
    <w:rsid w:val="0015342C"/>
    <w:rsid w:val="00163AF0"/>
    <w:rsid w:val="00174B20"/>
    <w:rsid w:val="00181085"/>
    <w:rsid w:val="00192145"/>
    <w:rsid w:val="001922C2"/>
    <w:rsid w:val="001A10BE"/>
    <w:rsid w:val="001A1987"/>
    <w:rsid w:val="001B017C"/>
    <w:rsid w:val="001B464A"/>
    <w:rsid w:val="001B568B"/>
    <w:rsid w:val="001C132F"/>
    <w:rsid w:val="001C5DED"/>
    <w:rsid w:val="001D0106"/>
    <w:rsid w:val="001D2405"/>
    <w:rsid w:val="001D502B"/>
    <w:rsid w:val="001D6899"/>
    <w:rsid w:val="001E0FE2"/>
    <w:rsid w:val="001E7D95"/>
    <w:rsid w:val="001F4289"/>
    <w:rsid w:val="001F4779"/>
    <w:rsid w:val="001F61C8"/>
    <w:rsid w:val="001F6FDA"/>
    <w:rsid w:val="0021136D"/>
    <w:rsid w:val="00225AA7"/>
    <w:rsid w:val="0023594F"/>
    <w:rsid w:val="00256FD0"/>
    <w:rsid w:val="00257577"/>
    <w:rsid w:val="00257C11"/>
    <w:rsid w:val="00260616"/>
    <w:rsid w:val="00271615"/>
    <w:rsid w:val="00281041"/>
    <w:rsid w:val="00285C93"/>
    <w:rsid w:val="00292D9C"/>
    <w:rsid w:val="002938A4"/>
    <w:rsid w:val="00296AC8"/>
    <w:rsid w:val="002B4371"/>
    <w:rsid w:val="002C243A"/>
    <w:rsid w:val="002C36A9"/>
    <w:rsid w:val="002D0857"/>
    <w:rsid w:val="002D4F03"/>
    <w:rsid w:val="002D7543"/>
    <w:rsid w:val="002E55AD"/>
    <w:rsid w:val="002E6DF8"/>
    <w:rsid w:val="00303093"/>
    <w:rsid w:val="00303A63"/>
    <w:rsid w:val="0030405E"/>
    <w:rsid w:val="003044C0"/>
    <w:rsid w:val="00307CB0"/>
    <w:rsid w:val="003127E6"/>
    <w:rsid w:val="0031512A"/>
    <w:rsid w:val="00324B81"/>
    <w:rsid w:val="0032531B"/>
    <w:rsid w:val="00325353"/>
    <w:rsid w:val="00325E1C"/>
    <w:rsid w:val="00326262"/>
    <w:rsid w:val="00330131"/>
    <w:rsid w:val="00333053"/>
    <w:rsid w:val="00336AFD"/>
    <w:rsid w:val="00342FF4"/>
    <w:rsid w:val="00343261"/>
    <w:rsid w:val="00346444"/>
    <w:rsid w:val="003511AA"/>
    <w:rsid w:val="003521E6"/>
    <w:rsid w:val="0035574C"/>
    <w:rsid w:val="00360EEB"/>
    <w:rsid w:val="00362B45"/>
    <w:rsid w:val="00367CD9"/>
    <w:rsid w:val="00371896"/>
    <w:rsid w:val="00372708"/>
    <w:rsid w:val="003842B0"/>
    <w:rsid w:val="00393BFC"/>
    <w:rsid w:val="0039610E"/>
    <w:rsid w:val="00397B8B"/>
    <w:rsid w:val="00397DE9"/>
    <w:rsid w:val="003B26D3"/>
    <w:rsid w:val="003C2497"/>
    <w:rsid w:val="003C4E72"/>
    <w:rsid w:val="003C6DFA"/>
    <w:rsid w:val="003D3B4C"/>
    <w:rsid w:val="003D5BE2"/>
    <w:rsid w:val="003E08BD"/>
    <w:rsid w:val="003E27DD"/>
    <w:rsid w:val="003E614D"/>
    <w:rsid w:val="003E6ED7"/>
    <w:rsid w:val="003F47E2"/>
    <w:rsid w:val="0040130A"/>
    <w:rsid w:val="00402177"/>
    <w:rsid w:val="0040448D"/>
    <w:rsid w:val="0041670A"/>
    <w:rsid w:val="00421392"/>
    <w:rsid w:val="00430F01"/>
    <w:rsid w:val="004316BB"/>
    <w:rsid w:val="00436A52"/>
    <w:rsid w:val="0044178C"/>
    <w:rsid w:val="00442551"/>
    <w:rsid w:val="00442BE3"/>
    <w:rsid w:val="004454E1"/>
    <w:rsid w:val="00450ED5"/>
    <w:rsid w:val="004544C7"/>
    <w:rsid w:val="00463840"/>
    <w:rsid w:val="00464A68"/>
    <w:rsid w:val="004705F7"/>
    <w:rsid w:val="0047752B"/>
    <w:rsid w:val="00480DAE"/>
    <w:rsid w:val="00483B80"/>
    <w:rsid w:val="004A16A6"/>
    <w:rsid w:val="004A31C1"/>
    <w:rsid w:val="004A38E2"/>
    <w:rsid w:val="004A4975"/>
    <w:rsid w:val="004A63E8"/>
    <w:rsid w:val="004B0406"/>
    <w:rsid w:val="004C16C9"/>
    <w:rsid w:val="004C2F15"/>
    <w:rsid w:val="004C57C4"/>
    <w:rsid w:val="004D3A3C"/>
    <w:rsid w:val="004D40E2"/>
    <w:rsid w:val="004D71F4"/>
    <w:rsid w:val="004E37CC"/>
    <w:rsid w:val="004E4F7F"/>
    <w:rsid w:val="004E59FF"/>
    <w:rsid w:val="004F01F7"/>
    <w:rsid w:val="00500F2A"/>
    <w:rsid w:val="005024DD"/>
    <w:rsid w:val="00502B72"/>
    <w:rsid w:val="005073AC"/>
    <w:rsid w:val="00507F25"/>
    <w:rsid w:val="00511AA0"/>
    <w:rsid w:val="00512D22"/>
    <w:rsid w:val="005233E7"/>
    <w:rsid w:val="005338CF"/>
    <w:rsid w:val="00533C0E"/>
    <w:rsid w:val="0053691F"/>
    <w:rsid w:val="005457B6"/>
    <w:rsid w:val="00557213"/>
    <w:rsid w:val="005573B5"/>
    <w:rsid w:val="00560896"/>
    <w:rsid w:val="00562028"/>
    <w:rsid w:val="005705E9"/>
    <w:rsid w:val="00571DF1"/>
    <w:rsid w:val="00580C83"/>
    <w:rsid w:val="005844B6"/>
    <w:rsid w:val="005927AE"/>
    <w:rsid w:val="005B053B"/>
    <w:rsid w:val="005C479B"/>
    <w:rsid w:val="005D67F2"/>
    <w:rsid w:val="005E1F49"/>
    <w:rsid w:val="005E2436"/>
    <w:rsid w:val="005E7964"/>
    <w:rsid w:val="005F486F"/>
    <w:rsid w:val="0060239F"/>
    <w:rsid w:val="006122D2"/>
    <w:rsid w:val="00616CB9"/>
    <w:rsid w:val="00631DBB"/>
    <w:rsid w:val="00632C4B"/>
    <w:rsid w:val="00633E6D"/>
    <w:rsid w:val="0064045F"/>
    <w:rsid w:val="006440CA"/>
    <w:rsid w:val="00646031"/>
    <w:rsid w:val="00651826"/>
    <w:rsid w:val="006549FE"/>
    <w:rsid w:val="00663624"/>
    <w:rsid w:val="00664108"/>
    <w:rsid w:val="00664456"/>
    <w:rsid w:val="00666F8A"/>
    <w:rsid w:val="006720F8"/>
    <w:rsid w:val="00672BA8"/>
    <w:rsid w:val="006739E9"/>
    <w:rsid w:val="00677380"/>
    <w:rsid w:val="00681EDA"/>
    <w:rsid w:val="0068420E"/>
    <w:rsid w:val="00685945"/>
    <w:rsid w:val="0068599D"/>
    <w:rsid w:val="006868DE"/>
    <w:rsid w:val="006979C4"/>
    <w:rsid w:val="006A052E"/>
    <w:rsid w:val="006A2900"/>
    <w:rsid w:val="006A6111"/>
    <w:rsid w:val="006A702A"/>
    <w:rsid w:val="006B3618"/>
    <w:rsid w:val="006B5338"/>
    <w:rsid w:val="006C7B7C"/>
    <w:rsid w:val="006C7BAC"/>
    <w:rsid w:val="006D286D"/>
    <w:rsid w:val="006D671E"/>
    <w:rsid w:val="006E3385"/>
    <w:rsid w:val="006E6718"/>
    <w:rsid w:val="006F0A71"/>
    <w:rsid w:val="006F1367"/>
    <w:rsid w:val="007025C3"/>
    <w:rsid w:val="007066E4"/>
    <w:rsid w:val="007138F8"/>
    <w:rsid w:val="00713C4D"/>
    <w:rsid w:val="007174FF"/>
    <w:rsid w:val="00717763"/>
    <w:rsid w:val="00717D83"/>
    <w:rsid w:val="00717E58"/>
    <w:rsid w:val="00722684"/>
    <w:rsid w:val="007312C5"/>
    <w:rsid w:val="007347C7"/>
    <w:rsid w:val="00734AB1"/>
    <w:rsid w:val="007376A1"/>
    <w:rsid w:val="00760597"/>
    <w:rsid w:val="00767F0B"/>
    <w:rsid w:val="0077300C"/>
    <w:rsid w:val="00780925"/>
    <w:rsid w:val="00781D67"/>
    <w:rsid w:val="00783C4F"/>
    <w:rsid w:val="00786F75"/>
    <w:rsid w:val="0078736E"/>
    <w:rsid w:val="0078740E"/>
    <w:rsid w:val="00791D5A"/>
    <w:rsid w:val="00792ABC"/>
    <w:rsid w:val="007930EA"/>
    <w:rsid w:val="007965FC"/>
    <w:rsid w:val="007972EA"/>
    <w:rsid w:val="007B263F"/>
    <w:rsid w:val="007B3527"/>
    <w:rsid w:val="007B3958"/>
    <w:rsid w:val="007B51AE"/>
    <w:rsid w:val="007B6535"/>
    <w:rsid w:val="007B71F7"/>
    <w:rsid w:val="007C5D1B"/>
    <w:rsid w:val="007C68F5"/>
    <w:rsid w:val="007C6FD1"/>
    <w:rsid w:val="007D1246"/>
    <w:rsid w:val="007D7109"/>
    <w:rsid w:val="007D7505"/>
    <w:rsid w:val="007D75AC"/>
    <w:rsid w:val="007E0036"/>
    <w:rsid w:val="007E6715"/>
    <w:rsid w:val="007E7F82"/>
    <w:rsid w:val="007F37E0"/>
    <w:rsid w:val="007F4732"/>
    <w:rsid w:val="007F7BE8"/>
    <w:rsid w:val="008054A2"/>
    <w:rsid w:val="00810CB1"/>
    <w:rsid w:val="008143D0"/>
    <w:rsid w:val="00821795"/>
    <w:rsid w:val="00835233"/>
    <w:rsid w:val="00840CBF"/>
    <w:rsid w:val="00840D6B"/>
    <w:rsid w:val="008416A1"/>
    <w:rsid w:val="00846057"/>
    <w:rsid w:val="00847706"/>
    <w:rsid w:val="008520CB"/>
    <w:rsid w:val="00852781"/>
    <w:rsid w:val="00852B61"/>
    <w:rsid w:val="00853093"/>
    <w:rsid w:val="00853AC9"/>
    <w:rsid w:val="00855189"/>
    <w:rsid w:val="00860403"/>
    <w:rsid w:val="0086339E"/>
    <w:rsid w:val="008717A9"/>
    <w:rsid w:val="008804A8"/>
    <w:rsid w:val="00880A45"/>
    <w:rsid w:val="008851C1"/>
    <w:rsid w:val="00885974"/>
    <w:rsid w:val="00887F4A"/>
    <w:rsid w:val="00891134"/>
    <w:rsid w:val="008931E2"/>
    <w:rsid w:val="0089336D"/>
    <w:rsid w:val="008A18E0"/>
    <w:rsid w:val="008A2284"/>
    <w:rsid w:val="008A6215"/>
    <w:rsid w:val="008B5B63"/>
    <w:rsid w:val="008C4D48"/>
    <w:rsid w:val="008C652D"/>
    <w:rsid w:val="008D2321"/>
    <w:rsid w:val="008D33D9"/>
    <w:rsid w:val="008E1140"/>
    <w:rsid w:val="008E1FA7"/>
    <w:rsid w:val="008F31F1"/>
    <w:rsid w:val="0090059C"/>
    <w:rsid w:val="00917C0D"/>
    <w:rsid w:val="00921C34"/>
    <w:rsid w:val="00927370"/>
    <w:rsid w:val="00931E54"/>
    <w:rsid w:val="009323F3"/>
    <w:rsid w:val="009324C7"/>
    <w:rsid w:val="00934E39"/>
    <w:rsid w:val="00936611"/>
    <w:rsid w:val="009405A1"/>
    <w:rsid w:val="00954995"/>
    <w:rsid w:val="0095709A"/>
    <w:rsid w:val="009621DB"/>
    <w:rsid w:val="00964C2E"/>
    <w:rsid w:val="00986AC2"/>
    <w:rsid w:val="00991C9B"/>
    <w:rsid w:val="00993DC2"/>
    <w:rsid w:val="00995612"/>
    <w:rsid w:val="0099723B"/>
    <w:rsid w:val="009A1364"/>
    <w:rsid w:val="009A24ED"/>
    <w:rsid w:val="009A33ED"/>
    <w:rsid w:val="009A3702"/>
    <w:rsid w:val="009A3D59"/>
    <w:rsid w:val="009A58D7"/>
    <w:rsid w:val="009A6C05"/>
    <w:rsid w:val="009B1C43"/>
    <w:rsid w:val="009C0A3B"/>
    <w:rsid w:val="009C6E9D"/>
    <w:rsid w:val="009C6ED3"/>
    <w:rsid w:val="009C7421"/>
    <w:rsid w:val="009D222B"/>
    <w:rsid w:val="009D6B97"/>
    <w:rsid w:val="009E619B"/>
    <w:rsid w:val="009E7B9A"/>
    <w:rsid w:val="00A02C60"/>
    <w:rsid w:val="00A17225"/>
    <w:rsid w:val="00A21C95"/>
    <w:rsid w:val="00A2443D"/>
    <w:rsid w:val="00A27C3F"/>
    <w:rsid w:val="00A305AF"/>
    <w:rsid w:val="00A312DB"/>
    <w:rsid w:val="00A324E3"/>
    <w:rsid w:val="00A35F25"/>
    <w:rsid w:val="00A42719"/>
    <w:rsid w:val="00A42E64"/>
    <w:rsid w:val="00A45910"/>
    <w:rsid w:val="00A501C9"/>
    <w:rsid w:val="00A51FFA"/>
    <w:rsid w:val="00A54C84"/>
    <w:rsid w:val="00A579C5"/>
    <w:rsid w:val="00A62E22"/>
    <w:rsid w:val="00A65121"/>
    <w:rsid w:val="00A65B09"/>
    <w:rsid w:val="00A66AA3"/>
    <w:rsid w:val="00A67341"/>
    <w:rsid w:val="00A677DA"/>
    <w:rsid w:val="00A67888"/>
    <w:rsid w:val="00A7231E"/>
    <w:rsid w:val="00A74049"/>
    <w:rsid w:val="00A90FF2"/>
    <w:rsid w:val="00AA445A"/>
    <w:rsid w:val="00AA780A"/>
    <w:rsid w:val="00AB072A"/>
    <w:rsid w:val="00AB23FB"/>
    <w:rsid w:val="00AB4CE7"/>
    <w:rsid w:val="00AC0631"/>
    <w:rsid w:val="00AD2B4E"/>
    <w:rsid w:val="00AD524E"/>
    <w:rsid w:val="00AF033F"/>
    <w:rsid w:val="00AF13ED"/>
    <w:rsid w:val="00AF161C"/>
    <w:rsid w:val="00AF267E"/>
    <w:rsid w:val="00AF2BFD"/>
    <w:rsid w:val="00AF5DE3"/>
    <w:rsid w:val="00B1034B"/>
    <w:rsid w:val="00B27A4C"/>
    <w:rsid w:val="00B350F9"/>
    <w:rsid w:val="00B4097D"/>
    <w:rsid w:val="00B44F3B"/>
    <w:rsid w:val="00B45A50"/>
    <w:rsid w:val="00B460F5"/>
    <w:rsid w:val="00B46CAD"/>
    <w:rsid w:val="00B477BF"/>
    <w:rsid w:val="00B509A1"/>
    <w:rsid w:val="00B51A31"/>
    <w:rsid w:val="00B55DEE"/>
    <w:rsid w:val="00B65873"/>
    <w:rsid w:val="00B71503"/>
    <w:rsid w:val="00B73FE1"/>
    <w:rsid w:val="00B860D0"/>
    <w:rsid w:val="00B93EE9"/>
    <w:rsid w:val="00BB05B2"/>
    <w:rsid w:val="00BB3163"/>
    <w:rsid w:val="00BB54B6"/>
    <w:rsid w:val="00BC162A"/>
    <w:rsid w:val="00BC2F52"/>
    <w:rsid w:val="00BC570C"/>
    <w:rsid w:val="00BC57AC"/>
    <w:rsid w:val="00BD1A6B"/>
    <w:rsid w:val="00BD2E68"/>
    <w:rsid w:val="00BD3321"/>
    <w:rsid w:val="00BE0BCC"/>
    <w:rsid w:val="00BE6336"/>
    <w:rsid w:val="00BE634E"/>
    <w:rsid w:val="00BE7CCE"/>
    <w:rsid w:val="00BF0599"/>
    <w:rsid w:val="00BF5FB6"/>
    <w:rsid w:val="00C0458E"/>
    <w:rsid w:val="00C04CED"/>
    <w:rsid w:val="00C05689"/>
    <w:rsid w:val="00C066D1"/>
    <w:rsid w:val="00C23434"/>
    <w:rsid w:val="00C252D7"/>
    <w:rsid w:val="00C26E73"/>
    <w:rsid w:val="00C33BC2"/>
    <w:rsid w:val="00C34DA7"/>
    <w:rsid w:val="00C350F0"/>
    <w:rsid w:val="00C360F3"/>
    <w:rsid w:val="00C436BC"/>
    <w:rsid w:val="00C510AF"/>
    <w:rsid w:val="00C569D8"/>
    <w:rsid w:val="00C62843"/>
    <w:rsid w:val="00C70CD5"/>
    <w:rsid w:val="00C757DD"/>
    <w:rsid w:val="00C76C0B"/>
    <w:rsid w:val="00C77BA9"/>
    <w:rsid w:val="00C808BF"/>
    <w:rsid w:val="00C80FAA"/>
    <w:rsid w:val="00C82F0B"/>
    <w:rsid w:val="00C912C5"/>
    <w:rsid w:val="00C92E61"/>
    <w:rsid w:val="00C97677"/>
    <w:rsid w:val="00CA22EA"/>
    <w:rsid w:val="00CA356E"/>
    <w:rsid w:val="00CA4229"/>
    <w:rsid w:val="00CB0F67"/>
    <w:rsid w:val="00CB3E1F"/>
    <w:rsid w:val="00CB4DD9"/>
    <w:rsid w:val="00CB7883"/>
    <w:rsid w:val="00CC15D9"/>
    <w:rsid w:val="00CC2025"/>
    <w:rsid w:val="00CC6E15"/>
    <w:rsid w:val="00CD1DFC"/>
    <w:rsid w:val="00CE2F09"/>
    <w:rsid w:val="00CE37A8"/>
    <w:rsid w:val="00CF2A79"/>
    <w:rsid w:val="00D06C4C"/>
    <w:rsid w:val="00D14196"/>
    <w:rsid w:val="00D15CA0"/>
    <w:rsid w:val="00D20464"/>
    <w:rsid w:val="00D20F9F"/>
    <w:rsid w:val="00D21CE4"/>
    <w:rsid w:val="00D24459"/>
    <w:rsid w:val="00D3622A"/>
    <w:rsid w:val="00D36BD4"/>
    <w:rsid w:val="00D42BA6"/>
    <w:rsid w:val="00D470CD"/>
    <w:rsid w:val="00D54709"/>
    <w:rsid w:val="00D56FD6"/>
    <w:rsid w:val="00D61AC7"/>
    <w:rsid w:val="00D626BC"/>
    <w:rsid w:val="00D626F8"/>
    <w:rsid w:val="00D66302"/>
    <w:rsid w:val="00D70492"/>
    <w:rsid w:val="00D73CC4"/>
    <w:rsid w:val="00D74405"/>
    <w:rsid w:val="00D77046"/>
    <w:rsid w:val="00D77FC7"/>
    <w:rsid w:val="00D81596"/>
    <w:rsid w:val="00D976E5"/>
    <w:rsid w:val="00DA1CE2"/>
    <w:rsid w:val="00DA6B8B"/>
    <w:rsid w:val="00DA7E18"/>
    <w:rsid w:val="00DB001F"/>
    <w:rsid w:val="00DB3CBA"/>
    <w:rsid w:val="00DB4DDA"/>
    <w:rsid w:val="00DC1924"/>
    <w:rsid w:val="00DC2050"/>
    <w:rsid w:val="00DC23C0"/>
    <w:rsid w:val="00DD4E1C"/>
    <w:rsid w:val="00DF40B4"/>
    <w:rsid w:val="00DF6BAC"/>
    <w:rsid w:val="00E0433E"/>
    <w:rsid w:val="00E0619D"/>
    <w:rsid w:val="00E13B3C"/>
    <w:rsid w:val="00E17D68"/>
    <w:rsid w:val="00E2345A"/>
    <w:rsid w:val="00E27534"/>
    <w:rsid w:val="00E36787"/>
    <w:rsid w:val="00E36B83"/>
    <w:rsid w:val="00E41DB4"/>
    <w:rsid w:val="00E46E68"/>
    <w:rsid w:val="00E53DE1"/>
    <w:rsid w:val="00E54A96"/>
    <w:rsid w:val="00E56782"/>
    <w:rsid w:val="00E56AB2"/>
    <w:rsid w:val="00E6267A"/>
    <w:rsid w:val="00E63791"/>
    <w:rsid w:val="00E674D2"/>
    <w:rsid w:val="00E67E03"/>
    <w:rsid w:val="00E70BA6"/>
    <w:rsid w:val="00E70F37"/>
    <w:rsid w:val="00E75185"/>
    <w:rsid w:val="00E75205"/>
    <w:rsid w:val="00E83644"/>
    <w:rsid w:val="00E91B30"/>
    <w:rsid w:val="00EA005C"/>
    <w:rsid w:val="00EB1E13"/>
    <w:rsid w:val="00EB7E11"/>
    <w:rsid w:val="00EC33F8"/>
    <w:rsid w:val="00ED22FF"/>
    <w:rsid w:val="00ED5A06"/>
    <w:rsid w:val="00ED6096"/>
    <w:rsid w:val="00ED7E84"/>
    <w:rsid w:val="00EE349F"/>
    <w:rsid w:val="00EE5755"/>
    <w:rsid w:val="00EE5AA9"/>
    <w:rsid w:val="00EE760D"/>
    <w:rsid w:val="00EE7E2C"/>
    <w:rsid w:val="00EF0196"/>
    <w:rsid w:val="00EF3413"/>
    <w:rsid w:val="00EF7732"/>
    <w:rsid w:val="00F01312"/>
    <w:rsid w:val="00F03651"/>
    <w:rsid w:val="00F0369A"/>
    <w:rsid w:val="00F04F3E"/>
    <w:rsid w:val="00F05567"/>
    <w:rsid w:val="00F05E31"/>
    <w:rsid w:val="00F0610A"/>
    <w:rsid w:val="00F12C68"/>
    <w:rsid w:val="00F16A02"/>
    <w:rsid w:val="00F21C5A"/>
    <w:rsid w:val="00F337A4"/>
    <w:rsid w:val="00F4139B"/>
    <w:rsid w:val="00F41A2A"/>
    <w:rsid w:val="00F4708E"/>
    <w:rsid w:val="00F51F87"/>
    <w:rsid w:val="00F527B5"/>
    <w:rsid w:val="00F626E0"/>
    <w:rsid w:val="00F64751"/>
    <w:rsid w:val="00F6573B"/>
    <w:rsid w:val="00F66D66"/>
    <w:rsid w:val="00F71A00"/>
    <w:rsid w:val="00F737C1"/>
    <w:rsid w:val="00F74B68"/>
    <w:rsid w:val="00F754C7"/>
    <w:rsid w:val="00F81F79"/>
    <w:rsid w:val="00F86E44"/>
    <w:rsid w:val="00F91B28"/>
    <w:rsid w:val="00FA2323"/>
    <w:rsid w:val="00FA29E0"/>
    <w:rsid w:val="00FA492F"/>
    <w:rsid w:val="00FB03D9"/>
    <w:rsid w:val="00FB24A3"/>
    <w:rsid w:val="00FB3667"/>
    <w:rsid w:val="00FB37C3"/>
    <w:rsid w:val="00FC1B2E"/>
    <w:rsid w:val="00FC324C"/>
    <w:rsid w:val="00FC5931"/>
    <w:rsid w:val="00FE20A0"/>
    <w:rsid w:val="00FE5BCE"/>
    <w:rsid w:val="00FF1CEF"/>
    <w:rsid w:val="00FF2D98"/>
    <w:rsid w:val="00FF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A84E9D"/>
  <w15:docId w15:val="{82BB1099-07F8-B94D-A459-260885BEE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BA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92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92AB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92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92AB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93E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93EE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342FF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342FF4"/>
  </w:style>
  <w:style w:type="character" w:customStyle="1" w:styleId="ac">
    <w:name w:val="註解文字 字元"/>
    <w:basedOn w:val="a0"/>
    <w:link w:val="ab"/>
    <w:uiPriority w:val="99"/>
    <w:semiHidden/>
    <w:rsid w:val="00342FF4"/>
  </w:style>
  <w:style w:type="paragraph" w:styleId="ad">
    <w:name w:val="annotation subject"/>
    <w:basedOn w:val="ab"/>
    <w:next w:val="ab"/>
    <w:link w:val="ae"/>
    <w:uiPriority w:val="99"/>
    <w:semiHidden/>
    <w:unhideWhenUsed/>
    <w:rsid w:val="00342FF4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342FF4"/>
    <w:rPr>
      <w:b/>
      <w:bCs/>
    </w:rPr>
  </w:style>
  <w:style w:type="paragraph" w:styleId="Web">
    <w:name w:val="Normal (Web)"/>
    <w:basedOn w:val="a"/>
    <w:uiPriority w:val="99"/>
    <w:unhideWhenUsed/>
    <w:rsid w:val="001149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">
    <w:name w:val="Table Grid"/>
    <w:basedOn w:val="a1"/>
    <w:rsid w:val="00917C0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76C0B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16">
    <w:name w:val="WW8Num16"/>
    <w:basedOn w:val="a2"/>
    <w:rsid w:val="00C76C0B"/>
    <w:pPr>
      <w:numPr>
        <w:numId w:val="32"/>
      </w:numPr>
    </w:pPr>
  </w:style>
  <w:style w:type="paragraph" w:customStyle="1" w:styleId="Default">
    <w:name w:val="Default"/>
    <w:rsid w:val="00CB3E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17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5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7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6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03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1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4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4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26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1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2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08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40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9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1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6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0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8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5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7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85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71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7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90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2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4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9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27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2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1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51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36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80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6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8C04F-2277-4BE6-BCDA-35B10340B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339</Words>
  <Characters>1938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ad8421</dc:creator>
  <cp:keywords/>
  <dc:description/>
  <cp:lastModifiedBy>user</cp:lastModifiedBy>
  <cp:revision>2</cp:revision>
  <cp:lastPrinted>2022-06-28T03:30:00Z</cp:lastPrinted>
  <dcterms:created xsi:type="dcterms:W3CDTF">2025-04-14T07:52:00Z</dcterms:created>
  <dcterms:modified xsi:type="dcterms:W3CDTF">2025-04-14T07:52:00Z</dcterms:modified>
</cp:coreProperties>
</file>